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E3DEB" w:rsidRPr="001956BE" w:rsidRDefault="002F3AC1">
      <w:pPr>
        <w:pStyle w:val="BodyText"/>
        <w:ind w:left="5320"/>
        <w:rPr>
          <w:rFonts w:ascii="Times New Roman"/>
          <w:sz w:val="20"/>
          <w:lang w:val="sk-SK"/>
        </w:rPr>
      </w:pPr>
      <w:r w:rsidRPr="001956BE">
        <w:rPr>
          <w:rFonts w:ascii="Times New Roman"/>
          <w:noProof/>
          <w:sz w:val="20"/>
          <w:lang w:val="sk-SK" w:eastAsia="sk-SK"/>
        </w:rPr>
        <w:drawing>
          <wp:inline distT="0" distB="0" distL="0" distR="0">
            <wp:extent cx="808177" cy="149199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177" cy="149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DEB" w:rsidRPr="001956BE" w:rsidRDefault="002F3AC1">
      <w:pPr>
        <w:pStyle w:val="Title"/>
        <w:rPr>
          <w:lang w:val="sk-SK"/>
        </w:rPr>
      </w:pPr>
      <w:r w:rsidRPr="001956BE">
        <w:rPr>
          <w:noProof/>
          <w:lang w:val="sk-SK" w:eastAsia="sk-SK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1203194</wp:posOffset>
            </wp:positionV>
            <wp:extent cx="7558278" cy="540944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278" cy="540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56BE">
        <w:rPr>
          <w:color w:val="001F5F"/>
          <w:spacing w:val="-2"/>
          <w:lang w:val="sk-SK"/>
        </w:rPr>
        <w:t>Transcendenci</w:t>
      </w:r>
      <w:r w:rsidR="001E2D9B" w:rsidRPr="001956BE">
        <w:rPr>
          <w:color w:val="001F5F"/>
          <w:spacing w:val="-2"/>
          <w:lang w:val="sk-SK"/>
        </w:rPr>
        <w:t>a</w:t>
      </w:r>
    </w:p>
    <w:p w:rsidR="009E3DEB" w:rsidRPr="001956BE" w:rsidRDefault="009E3DEB">
      <w:pPr>
        <w:pStyle w:val="BodyText"/>
        <w:rPr>
          <w:rFonts w:ascii="Times New Roman"/>
          <w:b/>
          <w:sz w:val="144"/>
          <w:lang w:val="sk-SK"/>
        </w:rPr>
      </w:pPr>
    </w:p>
    <w:p w:rsidR="009E3DEB" w:rsidRPr="001956BE" w:rsidRDefault="009E3DEB">
      <w:pPr>
        <w:pStyle w:val="BodyText"/>
        <w:rPr>
          <w:rFonts w:ascii="Times New Roman"/>
          <w:b/>
          <w:sz w:val="144"/>
          <w:lang w:val="sk-SK"/>
        </w:rPr>
      </w:pPr>
    </w:p>
    <w:p w:rsidR="009E3DEB" w:rsidRPr="001956BE" w:rsidRDefault="009E3DEB">
      <w:pPr>
        <w:pStyle w:val="BodyText"/>
        <w:rPr>
          <w:rFonts w:ascii="Times New Roman"/>
          <w:b/>
          <w:sz w:val="144"/>
          <w:lang w:val="sk-SK"/>
        </w:rPr>
      </w:pPr>
    </w:p>
    <w:p w:rsidR="009E3DEB" w:rsidRPr="001956BE" w:rsidRDefault="009E3DEB">
      <w:pPr>
        <w:pStyle w:val="BodyText"/>
        <w:rPr>
          <w:rFonts w:ascii="Times New Roman"/>
          <w:b/>
          <w:sz w:val="144"/>
          <w:lang w:val="sk-SK"/>
        </w:rPr>
      </w:pPr>
    </w:p>
    <w:p w:rsidR="009E3DEB" w:rsidRPr="001956BE" w:rsidRDefault="009E3DEB">
      <w:pPr>
        <w:pStyle w:val="BodyText"/>
        <w:spacing w:before="783"/>
        <w:rPr>
          <w:rFonts w:ascii="Times New Roman"/>
          <w:b/>
          <w:sz w:val="144"/>
          <w:lang w:val="sk-SK"/>
        </w:rPr>
      </w:pPr>
    </w:p>
    <w:p w:rsidR="009E3DEB" w:rsidRPr="001956BE" w:rsidRDefault="002F3AC1">
      <w:pPr>
        <w:spacing w:before="1"/>
        <w:ind w:left="2" w:right="2"/>
        <w:jc w:val="center"/>
        <w:rPr>
          <w:rFonts w:ascii="Times New Roman"/>
          <w:b/>
          <w:sz w:val="48"/>
          <w:lang w:val="sk-SK"/>
        </w:rPr>
      </w:pPr>
      <w:r w:rsidRPr="001956BE">
        <w:rPr>
          <w:rFonts w:ascii="Times New Roman"/>
          <w:b/>
          <w:color w:val="001F5F"/>
          <w:spacing w:val="-4"/>
          <w:sz w:val="48"/>
          <w:lang w:val="sk-SK"/>
        </w:rPr>
        <w:t>2024</w:t>
      </w:r>
    </w:p>
    <w:p w:rsidR="009E3DEB" w:rsidRPr="001956BE" w:rsidRDefault="009E3DEB">
      <w:pPr>
        <w:jc w:val="center"/>
        <w:rPr>
          <w:rFonts w:ascii="Times New Roman"/>
          <w:sz w:val="48"/>
          <w:lang w:val="sk-SK"/>
        </w:rPr>
        <w:sectPr w:rsidR="009E3DEB" w:rsidRPr="001956BE">
          <w:footerReference w:type="default" r:id="rId9"/>
          <w:type w:val="continuous"/>
          <w:pgSz w:w="11910" w:h="16840"/>
          <w:pgMar w:top="1300" w:right="0" w:bottom="940" w:left="0" w:header="0" w:footer="753" w:gutter="0"/>
          <w:pgNumType w:start="1"/>
          <w:cols w:space="720"/>
        </w:sectPr>
      </w:pPr>
    </w:p>
    <w:p w:rsidR="009E3DEB" w:rsidRPr="001956BE" w:rsidRDefault="002F3AC1">
      <w:pPr>
        <w:spacing w:before="38"/>
        <w:ind w:left="2" w:right="2"/>
        <w:jc w:val="center"/>
        <w:rPr>
          <w:rFonts w:ascii="Times New Roman"/>
          <w:b/>
          <w:sz w:val="96"/>
          <w:lang w:val="sk-SK"/>
        </w:rPr>
      </w:pPr>
      <w:r w:rsidRPr="001956BE">
        <w:rPr>
          <w:rFonts w:ascii="Times New Roman"/>
          <w:b/>
          <w:color w:val="001F5F"/>
          <w:spacing w:val="-2"/>
          <w:sz w:val="96"/>
          <w:lang w:val="sk-SK"/>
        </w:rPr>
        <w:lastRenderedPageBreak/>
        <w:t>Transcendenci</w:t>
      </w:r>
      <w:r w:rsidR="001E2D9B" w:rsidRPr="001956BE">
        <w:rPr>
          <w:rFonts w:ascii="Times New Roman"/>
          <w:b/>
          <w:color w:val="001F5F"/>
          <w:spacing w:val="-2"/>
          <w:sz w:val="96"/>
          <w:lang w:val="sk-SK"/>
        </w:rPr>
        <w:t>a</w:t>
      </w:r>
    </w:p>
    <w:p w:rsidR="009E3DEB" w:rsidRPr="001956BE" w:rsidRDefault="002F3AC1">
      <w:pPr>
        <w:spacing w:before="342"/>
        <w:ind w:left="1078" w:right="1079"/>
        <w:jc w:val="both"/>
        <w:rPr>
          <w:sz w:val="28"/>
          <w:lang w:val="sk-SK"/>
        </w:rPr>
      </w:pPr>
      <w:r w:rsidRPr="001956BE">
        <w:rPr>
          <w:sz w:val="28"/>
          <w:lang w:val="sk-SK"/>
        </w:rPr>
        <w:t>Transcendenciu možno chápať ako schopnosť prekročiť obvyklé obmedzenia ľudského vedomia a skúsenosti. Tento koncept je prítomný v rôznych kontextoch vrátane spirituality, psychológie, filozofie a dokonca aj vedy.</w:t>
      </w:r>
    </w:p>
    <w:p w:rsidR="009E3DEB" w:rsidRPr="001956BE" w:rsidRDefault="009E3DEB">
      <w:pPr>
        <w:pStyle w:val="BodyText"/>
        <w:spacing w:before="1"/>
        <w:rPr>
          <w:sz w:val="28"/>
          <w:lang w:val="sk-SK"/>
        </w:rPr>
      </w:pPr>
    </w:p>
    <w:p w:rsidR="009E3DEB" w:rsidRPr="001956BE" w:rsidRDefault="002F3AC1">
      <w:pPr>
        <w:ind w:left="1078" w:right="1081"/>
        <w:jc w:val="both"/>
        <w:rPr>
          <w:sz w:val="28"/>
          <w:lang w:val="sk-SK"/>
        </w:rPr>
      </w:pPr>
      <w:r w:rsidRPr="001956BE">
        <w:rPr>
          <w:sz w:val="28"/>
          <w:lang w:val="sk-SK"/>
        </w:rPr>
        <w:t xml:space="preserve">V spiritualite sa transcendencia často vzťahuje na prekročenie hraníc pozemskej existencie a dosiahnutie stavu vedomia alebo duchovného spojenia, ktoré presahuje všednosť. Môže zahŕňať </w:t>
      </w:r>
      <w:r w:rsidR="001956BE" w:rsidRPr="001956BE">
        <w:rPr>
          <w:sz w:val="28"/>
          <w:lang w:val="sk-SK"/>
        </w:rPr>
        <w:t>zažitie</w:t>
      </w:r>
      <w:r w:rsidRPr="001956BE">
        <w:rPr>
          <w:sz w:val="28"/>
          <w:lang w:val="sk-SK"/>
        </w:rPr>
        <w:t xml:space="preserve"> jednoty, duchovnej extázy, osvietenia a rozšíreného chápania zmyslu života.</w:t>
      </w:r>
    </w:p>
    <w:p w:rsidR="009E3DEB" w:rsidRPr="001956BE" w:rsidRDefault="009E3DEB">
      <w:pPr>
        <w:pStyle w:val="BodyText"/>
        <w:rPr>
          <w:sz w:val="28"/>
          <w:lang w:val="sk-SK"/>
        </w:rPr>
      </w:pPr>
    </w:p>
    <w:p w:rsidR="009E3DEB" w:rsidRPr="001956BE" w:rsidRDefault="002F3AC1">
      <w:pPr>
        <w:ind w:left="1078" w:right="1078"/>
        <w:jc w:val="both"/>
        <w:rPr>
          <w:sz w:val="28"/>
          <w:lang w:val="sk-SK"/>
        </w:rPr>
      </w:pPr>
      <w:r w:rsidRPr="001956BE">
        <w:rPr>
          <w:sz w:val="28"/>
          <w:lang w:val="sk-SK"/>
        </w:rPr>
        <w:t>V psychológii možno transcendenciu vnímať ako schopnosť neidentifikovať sa s obmedzenými aspektmi seba, dosiahnuť vyšší stav porozumenia a väčšie uvedomenie si seba a sveta okolo. Môže to súvisieť s</w:t>
      </w:r>
      <w:r w:rsidR="001956BE">
        <w:rPr>
          <w:sz w:val="28"/>
          <w:lang w:val="sk-SK"/>
        </w:rPr>
        <w:t> výnimočný, extrémnym stavom či skúsenosťou</w:t>
      </w:r>
      <w:r w:rsidRPr="001956BE">
        <w:rPr>
          <w:sz w:val="28"/>
          <w:lang w:val="sk-SK"/>
        </w:rPr>
        <w:t>, momentmi hlbokej vďačnosti, transformačnými vhľadmi a rozšírením vedomia.</w:t>
      </w:r>
    </w:p>
    <w:p w:rsidR="009E3DEB" w:rsidRPr="001956BE" w:rsidRDefault="009E3DEB">
      <w:pPr>
        <w:pStyle w:val="BodyText"/>
        <w:rPr>
          <w:sz w:val="28"/>
          <w:lang w:val="sk-SK"/>
        </w:rPr>
      </w:pPr>
    </w:p>
    <w:p w:rsidR="009E3DEB" w:rsidRPr="001956BE" w:rsidRDefault="002F3AC1">
      <w:pPr>
        <w:ind w:left="1078" w:right="1079"/>
        <w:jc w:val="both"/>
        <w:rPr>
          <w:sz w:val="28"/>
          <w:lang w:val="sk-SK"/>
        </w:rPr>
      </w:pPr>
      <w:r w:rsidRPr="001956BE">
        <w:rPr>
          <w:sz w:val="28"/>
          <w:lang w:val="sk-SK"/>
        </w:rPr>
        <w:t>Z filozofického hľadiska môže byť transcendencia spojená s hľadaním pravdy, spravodlivosti, krásy a zmyslu. Môže zahŕňať prekonanie obmedzení dualistického myslenia, pochopenie podstaty reality a rozpoznanie vzájomnej prepojenosti všetkých vecí.</w:t>
      </w:r>
    </w:p>
    <w:p w:rsidR="009E3DEB" w:rsidRPr="001956BE" w:rsidRDefault="009E3DEB">
      <w:pPr>
        <w:pStyle w:val="BodyText"/>
        <w:rPr>
          <w:sz w:val="28"/>
          <w:lang w:val="sk-SK"/>
        </w:rPr>
      </w:pPr>
    </w:p>
    <w:p w:rsidR="009E3DEB" w:rsidRPr="001956BE" w:rsidRDefault="002F3AC1">
      <w:pPr>
        <w:ind w:left="1078" w:right="1079"/>
        <w:jc w:val="both"/>
        <w:rPr>
          <w:sz w:val="28"/>
          <w:lang w:val="sk-SK"/>
        </w:rPr>
      </w:pPr>
      <w:r w:rsidRPr="001956BE">
        <w:rPr>
          <w:sz w:val="28"/>
          <w:lang w:val="sk-SK"/>
        </w:rPr>
        <w:t>Vo vedeckom kontexte možno transcendenciu posudzovať z hľadiska prekonávania vnímaných bariér, pokroku nad rámec predpojatých myšlienok a rozpoznávania vzorcov alebo javov, ktoré sú mimo súčasného chápania.</w:t>
      </w:r>
    </w:p>
    <w:p w:rsidR="009E3DEB" w:rsidRPr="001956BE" w:rsidRDefault="009E3DEB">
      <w:pPr>
        <w:pStyle w:val="BodyText"/>
        <w:spacing w:before="1"/>
        <w:rPr>
          <w:sz w:val="28"/>
          <w:lang w:val="sk-SK"/>
        </w:rPr>
      </w:pPr>
    </w:p>
    <w:p w:rsidR="009E3DEB" w:rsidRPr="001956BE" w:rsidRDefault="002F3AC1">
      <w:pPr>
        <w:ind w:left="1078" w:right="1080"/>
        <w:jc w:val="both"/>
        <w:rPr>
          <w:sz w:val="28"/>
          <w:lang w:val="sk-SK"/>
        </w:rPr>
      </w:pPr>
      <w:r w:rsidRPr="001956BE">
        <w:rPr>
          <w:sz w:val="28"/>
          <w:lang w:val="sk-SK"/>
        </w:rPr>
        <w:t>Stručne povedané, transcendencia zahŕňa široké spektrum skúseností a významov, z ktorých všetky naznačujú myšlienku ísť za hranice všedného, obmedzeného, známeho, smerom k vyššiemu stavu porozumenia, skúsenosti alebo existencie.</w:t>
      </w:r>
    </w:p>
    <w:p w:rsidR="009E3DEB" w:rsidRPr="001956BE" w:rsidRDefault="001956BE">
      <w:pPr>
        <w:spacing w:before="340"/>
        <w:ind w:left="1078"/>
        <w:jc w:val="both"/>
        <w:rPr>
          <w:sz w:val="28"/>
          <w:lang w:val="sk-SK"/>
        </w:rPr>
      </w:pPr>
      <w:r>
        <w:rPr>
          <w:sz w:val="28"/>
          <w:lang w:val="sk-SK"/>
        </w:rPr>
        <w:t>Transcendentný p</w:t>
      </w:r>
      <w:r w:rsidR="002F3AC1" w:rsidRPr="001956BE">
        <w:rPr>
          <w:sz w:val="28"/>
          <w:lang w:val="sk-SK"/>
        </w:rPr>
        <w:t xml:space="preserve">ohyb </w:t>
      </w:r>
      <w:r>
        <w:rPr>
          <w:sz w:val="28"/>
          <w:lang w:val="sk-SK"/>
        </w:rPr>
        <w:t>z</w:t>
      </w:r>
      <w:r w:rsidR="002F3AC1" w:rsidRPr="001956BE">
        <w:rPr>
          <w:sz w:val="28"/>
          <w:lang w:val="sk-SK"/>
        </w:rPr>
        <w:t xml:space="preserve">namená byť predkom </w:t>
      </w:r>
      <w:r>
        <w:rPr>
          <w:sz w:val="28"/>
          <w:lang w:val="sk-SK"/>
        </w:rPr>
        <w:t>koherencie.</w:t>
      </w:r>
    </w:p>
    <w:p w:rsidR="009E3DEB" w:rsidRPr="001956BE" w:rsidRDefault="009E3DEB">
      <w:pPr>
        <w:pStyle w:val="BodyText"/>
        <w:spacing w:before="1"/>
        <w:rPr>
          <w:sz w:val="28"/>
          <w:lang w:val="sk-SK"/>
        </w:rPr>
      </w:pPr>
    </w:p>
    <w:p w:rsidR="009E3DEB" w:rsidRPr="001956BE" w:rsidRDefault="001956BE">
      <w:pPr>
        <w:ind w:left="1078"/>
        <w:rPr>
          <w:b/>
          <w:sz w:val="28"/>
          <w:lang w:val="sk-SK"/>
        </w:rPr>
      </w:pPr>
      <w:r>
        <w:rPr>
          <w:b/>
          <w:sz w:val="28"/>
          <w:lang w:val="sk-SK"/>
        </w:rPr>
        <w:t>Zásadná otázka, ktorú si musíme položiť je</w:t>
      </w:r>
      <w:r w:rsidR="002F3AC1" w:rsidRPr="001956BE">
        <w:rPr>
          <w:b/>
          <w:sz w:val="28"/>
          <w:lang w:val="sk-SK"/>
        </w:rPr>
        <w:t>:</w:t>
      </w:r>
    </w:p>
    <w:p w:rsidR="009E3DEB" w:rsidRPr="001956BE" w:rsidRDefault="002F3AC1">
      <w:pPr>
        <w:spacing w:before="2"/>
        <w:ind w:left="1078" w:right="998"/>
        <w:rPr>
          <w:sz w:val="28"/>
          <w:lang w:val="sk-SK"/>
        </w:rPr>
      </w:pPr>
      <w:r w:rsidRPr="001956BE">
        <w:rPr>
          <w:sz w:val="28"/>
          <w:lang w:val="sk-SK"/>
        </w:rPr>
        <w:t>Z</w:t>
      </w:r>
      <w:r w:rsidR="001956BE">
        <w:rPr>
          <w:sz w:val="28"/>
          <w:lang w:val="sk-SK"/>
        </w:rPr>
        <w:t> pohľadu</w:t>
      </w:r>
      <w:r w:rsidRPr="001956BE">
        <w:rPr>
          <w:sz w:val="28"/>
          <w:lang w:val="sk-SK"/>
        </w:rPr>
        <w:t xml:space="preserve"> tretej ekológie, akým predkom chcete byť? Ako chcete, aby si vás pamätali? (3 ekológie</w:t>
      </w:r>
      <w:r w:rsidR="001956BE">
        <w:rPr>
          <w:sz w:val="28"/>
          <w:lang w:val="sk-SK"/>
        </w:rPr>
        <w:t xml:space="preserve"> – 1. ekológia = ja a kvalita môjho života, zlepšovanie samej seba</w:t>
      </w:r>
      <w:r w:rsidR="001956BE" w:rsidRPr="001956BE">
        <w:rPr>
          <w:sz w:val="28"/>
          <w:lang w:val="sk-SK"/>
        </w:rPr>
        <w:t xml:space="preserve">; </w:t>
      </w:r>
      <w:r w:rsidR="001956BE">
        <w:rPr>
          <w:sz w:val="28"/>
          <w:lang w:val="sk-SK"/>
        </w:rPr>
        <w:t>2. ekológia = ja a moje vzťahy, zlepšovanie mojich vzťahov s rodinou, priateľmi, v práci</w:t>
      </w:r>
      <w:r w:rsidR="001956BE" w:rsidRPr="001956BE">
        <w:rPr>
          <w:sz w:val="28"/>
          <w:lang w:val="sk-SK"/>
        </w:rPr>
        <w:t>;</w:t>
      </w:r>
      <w:r w:rsidR="001956BE">
        <w:rPr>
          <w:sz w:val="28"/>
          <w:lang w:val="sk-SK"/>
        </w:rPr>
        <w:t xml:space="preserve"> 3. ekológia = ja a spoločnosť, ako zlepšujem komunitu, akým prínosom som pre náš svet, planétu</w:t>
      </w:r>
      <w:r w:rsidRPr="001956BE">
        <w:rPr>
          <w:sz w:val="28"/>
          <w:lang w:val="sk-SK"/>
        </w:rPr>
        <w:t>)</w:t>
      </w:r>
    </w:p>
    <w:p w:rsidR="009E3DEB" w:rsidRPr="001956BE" w:rsidRDefault="002F3AC1">
      <w:pPr>
        <w:spacing w:line="340" w:lineRule="exact"/>
        <w:ind w:left="1078"/>
        <w:rPr>
          <w:sz w:val="28"/>
          <w:lang w:val="sk-SK"/>
        </w:rPr>
      </w:pPr>
      <w:r w:rsidRPr="001956BE">
        <w:rPr>
          <w:sz w:val="28"/>
          <w:lang w:val="sk-SK"/>
        </w:rPr>
        <w:t>Čo pre to vyžarujete a dosahujete?</w:t>
      </w:r>
    </w:p>
    <w:p w:rsidR="009E3DEB" w:rsidRPr="001956BE" w:rsidRDefault="009E3DEB">
      <w:pPr>
        <w:spacing w:line="340" w:lineRule="exact"/>
        <w:rPr>
          <w:sz w:val="28"/>
          <w:lang w:val="sk-SK"/>
        </w:rPr>
        <w:sectPr w:rsidR="009E3DEB" w:rsidRPr="001956BE">
          <w:pgSz w:w="11910" w:h="16840"/>
          <w:pgMar w:top="1020" w:right="0" w:bottom="940" w:left="0" w:header="0" w:footer="753" w:gutter="0"/>
          <w:cols w:space="720"/>
        </w:sectPr>
      </w:pPr>
    </w:p>
    <w:p w:rsidR="009E3DEB" w:rsidRPr="001956BE" w:rsidRDefault="002F3AC1">
      <w:pPr>
        <w:spacing w:before="39"/>
        <w:ind w:right="2"/>
        <w:jc w:val="center"/>
        <w:rPr>
          <w:rFonts w:ascii="Times New Roman"/>
          <w:b/>
          <w:sz w:val="80"/>
          <w:lang w:val="sk-SK"/>
        </w:rPr>
      </w:pPr>
      <w:proofErr w:type="spellStart"/>
      <w:r w:rsidRPr="001956BE">
        <w:rPr>
          <w:rFonts w:ascii="Times New Roman"/>
          <w:b/>
          <w:color w:val="001F5F"/>
          <w:sz w:val="80"/>
          <w:lang w:val="sk-SK"/>
        </w:rPr>
        <w:lastRenderedPageBreak/>
        <w:t>Mandala</w:t>
      </w:r>
      <w:proofErr w:type="spellEnd"/>
      <w:r w:rsidRPr="001956BE">
        <w:rPr>
          <w:rFonts w:ascii="Times New Roman"/>
          <w:b/>
          <w:color w:val="001F5F"/>
          <w:sz w:val="80"/>
          <w:lang w:val="sk-SK"/>
        </w:rPr>
        <w:t xml:space="preserve"> transcendenci</w:t>
      </w:r>
      <w:r w:rsidR="00DB34F5">
        <w:rPr>
          <w:rFonts w:ascii="Times New Roman"/>
          <w:b/>
          <w:color w:val="001F5F"/>
          <w:sz w:val="80"/>
          <w:lang w:val="sk-SK"/>
        </w:rPr>
        <w:t>e</w:t>
      </w:r>
    </w:p>
    <w:p w:rsidR="009E3DEB" w:rsidRPr="001956BE" w:rsidRDefault="009E3DEB">
      <w:pPr>
        <w:pStyle w:val="BodyText"/>
        <w:rPr>
          <w:rFonts w:ascii="Times New Roman"/>
          <w:b/>
          <w:sz w:val="20"/>
          <w:lang w:val="sk-SK"/>
        </w:rPr>
      </w:pPr>
    </w:p>
    <w:p w:rsidR="009E3DEB" w:rsidRPr="001956BE" w:rsidRDefault="009E3DEB">
      <w:pPr>
        <w:pStyle w:val="BodyText"/>
        <w:rPr>
          <w:rFonts w:ascii="Times New Roman"/>
          <w:b/>
          <w:sz w:val="20"/>
          <w:lang w:val="sk-SK"/>
        </w:rPr>
      </w:pPr>
    </w:p>
    <w:p w:rsidR="009E3DEB" w:rsidRPr="001956BE" w:rsidRDefault="009E3DEB">
      <w:pPr>
        <w:pStyle w:val="BodyText"/>
        <w:rPr>
          <w:rFonts w:ascii="Times New Roman"/>
          <w:b/>
          <w:sz w:val="20"/>
          <w:lang w:val="sk-SK"/>
        </w:rPr>
      </w:pPr>
    </w:p>
    <w:p w:rsidR="009E3DEB" w:rsidRPr="001956BE" w:rsidRDefault="002F3AC1">
      <w:pPr>
        <w:pStyle w:val="BodyText"/>
        <w:spacing w:before="10"/>
        <w:rPr>
          <w:rFonts w:ascii="Times New Roman"/>
          <w:b/>
          <w:sz w:val="20"/>
          <w:lang w:val="sk-SK"/>
        </w:rPr>
      </w:pPr>
      <w:r w:rsidRPr="001956BE">
        <w:rPr>
          <w:noProof/>
          <w:lang w:val="sk-SK" w:eastAsia="sk-SK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382855</wp:posOffset>
            </wp:positionH>
            <wp:positionV relativeFrom="paragraph">
              <wp:posOffset>168060</wp:posOffset>
            </wp:positionV>
            <wp:extent cx="6720840" cy="672084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DEB" w:rsidRPr="001956BE" w:rsidRDefault="009E3DEB">
      <w:pPr>
        <w:rPr>
          <w:rFonts w:ascii="Times New Roman"/>
          <w:sz w:val="20"/>
          <w:lang w:val="sk-SK"/>
        </w:rPr>
        <w:sectPr w:rsidR="009E3DEB" w:rsidRPr="001956BE">
          <w:footerReference w:type="default" r:id="rId11"/>
          <w:pgSz w:w="11910" w:h="16840"/>
          <w:pgMar w:top="1020" w:right="0" w:bottom="940" w:left="0" w:header="0" w:footer="753" w:gutter="0"/>
          <w:cols w:space="720"/>
        </w:sectPr>
      </w:pPr>
    </w:p>
    <w:p w:rsidR="009E3DEB" w:rsidRPr="001956BE" w:rsidRDefault="009E3DEB">
      <w:pPr>
        <w:pStyle w:val="BodyText"/>
        <w:spacing w:before="5"/>
        <w:rPr>
          <w:rFonts w:ascii="Times New Roman"/>
          <w:b/>
          <w:sz w:val="9"/>
          <w:lang w:val="sk-SK"/>
        </w:rPr>
      </w:pPr>
    </w:p>
    <w:tbl>
      <w:tblPr>
        <w:tblW w:w="0" w:type="auto"/>
        <w:tblInd w:w="115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8"/>
      </w:tblGrid>
      <w:tr w:rsidR="009E3DEB" w:rsidRPr="001956BE">
        <w:trPr>
          <w:trHeight w:val="680"/>
        </w:trPr>
        <w:tc>
          <w:tcPr>
            <w:tcW w:w="9638" w:type="dxa"/>
            <w:tcBorders>
              <w:bottom w:val="single" w:sz="4" w:space="0" w:color="000000"/>
            </w:tcBorders>
            <w:shd w:val="clear" w:color="auto" w:fill="001F5F"/>
          </w:tcPr>
          <w:p w:rsidR="009E3DEB" w:rsidRPr="001956BE" w:rsidRDefault="00B76BB1">
            <w:pPr>
              <w:pStyle w:val="TableParagraph"/>
              <w:spacing w:before="110"/>
              <w:ind w:left="47"/>
              <w:jc w:val="center"/>
              <w:rPr>
                <w:rFonts w:ascii="Times New Roman"/>
                <w:b/>
                <w:sz w:val="40"/>
                <w:lang w:val="sk-SK"/>
              </w:rPr>
            </w:pPr>
            <w:r>
              <w:rPr>
                <w:rFonts w:ascii="Times New Roman"/>
                <w:b/>
                <w:color w:val="FFFFFF"/>
                <w:sz w:val="40"/>
                <w:lang w:val="sk-SK"/>
              </w:rPr>
              <w:t>Zlo</w:t>
            </w:r>
            <w:r>
              <w:rPr>
                <w:rFonts w:ascii="Times New Roman"/>
                <w:b/>
                <w:color w:val="FFFFFF"/>
                <w:sz w:val="40"/>
                <w:lang w:val="sk-SK"/>
              </w:rPr>
              <w:t>ž</w:t>
            </w:r>
            <w:r>
              <w:rPr>
                <w:rFonts w:ascii="Times New Roman"/>
                <w:b/>
                <w:color w:val="FFFFFF"/>
                <w:sz w:val="40"/>
                <w:lang w:val="sk-SK"/>
              </w:rPr>
              <w:t>enie esenci</w:t>
            </w:r>
            <w:r>
              <w:rPr>
                <w:rFonts w:ascii="Times New Roman"/>
                <w:b/>
                <w:color w:val="FFFFFF"/>
                <w:sz w:val="40"/>
                <w:lang w:val="sk-SK"/>
              </w:rPr>
              <w:t>í</w:t>
            </w:r>
            <w:r>
              <w:rPr>
                <w:rFonts w:ascii="Times New Roman"/>
                <w:b/>
                <w:color w:val="FFFFFF"/>
                <w:sz w:val="40"/>
                <w:lang w:val="sk-SK"/>
              </w:rPr>
              <w:t xml:space="preserve"> programu Transcendenc</w:t>
            </w:r>
            <w:r w:rsidR="00261478">
              <w:rPr>
                <w:rFonts w:ascii="Times New Roman"/>
                <w:b/>
                <w:color w:val="FFFFFF"/>
                <w:sz w:val="40"/>
                <w:lang w:val="sk-SK"/>
              </w:rPr>
              <w:t>ia</w:t>
            </w:r>
          </w:p>
        </w:tc>
      </w:tr>
      <w:tr w:rsidR="009E3DEB" w:rsidRPr="00C70DE3">
        <w:trPr>
          <w:trHeight w:val="508"/>
        </w:trPr>
        <w:tc>
          <w:tcPr>
            <w:tcW w:w="963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001F5F"/>
          </w:tcPr>
          <w:p w:rsidR="009E3DEB" w:rsidRPr="001956BE" w:rsidRDefault="00B76BB1">
            <w:pPr>
              <w:pStyle w:val="TableParagraph"/>
              <w:spacing w:before="83"/>
              <w:rPr>
                <w:sz w:val="28"/>
                <w:lang w:val="sk-SK"/>
              </w:rPr>
            </w:pPr>
            <w:r>
              <w:rPr>
                <w:b/>
                <w:color w:val="FFFFFF"/>
                <w:sz w:val="28"/>
                <w:lang w:val="sk-SK"/>
              </w:rPr>
              <w:t>Základná esencia</w:t>
            </w:r>
            <w:r w:rsidR="002F3AC1" w:rsidRPr="001956BE">
              <w:rPr>
                <w:b/>
                <w:color w:val="FFFFFF"/>
                <w:sz w:val="28"/>
                <w:lang w:val="sk-SK"/>
              </w:rPr>
              <w:t xml:space="preserve"> </w:t>
            </w:r>
            <w:r w:rsidR="002F3AC1" w:rsidRPr="001956BE">
              <w:rPr>
                <w:color w:val="FFFFFF"/>
                <w:sz w:val="28"/>
                <w:lang w:val="sk-SK"/>
              </w:rPr>
              <w:t>(</w:t>
            </w:r>
            <w:proofErr w:type="spellStart"/>
            <w:r w:rsidR="002F3AC1" w:rsidRPr="001956BE">
              <w:rPr>
                <w:color w:val="FFFFFF"/>
                <w:sz w:val="28"/>
                <w:lang w:val="sk-SK"/>
              </w:rPr>
              <w:t>Aurea</w:t>
            </w:r>
            <w:proofErr w:type="spellEnd"/>
            <w:r w:rsidR="002F3AC1" w:rsidRPr="001956BE">
              <w:rPr>
                <w:color w:val="FFFFFF"/>
                <w:sz w:val="28"/>
                <w:lang w:val="sk-SK"/>
              </w:rPr>
              <w:t xml:space="preserve"> + </w:t>
            </w:r>
            <w:proofErr w:type="spellStart"/>
            <w:r w:rsidR="002F3AC1" w:rsidRPr="001956BE">
              <w:rPr>
                <w:color w:val="FFFFFF"/>
                <w:sz w:val="28"/>
                <w:lang w:val="sk-SK"/>
              </w:rPr>
              <w:t>Lua</w:t>
            </w:r>
            <w:proofErr w:type="spellEnd"/>
            <w:r w:rsidR="002F3AC1" w:rsidRPr="001956BE">
              <w:rPr>
                <w:color w:val="FFFFFF"/>
                <w:sz w:val="28"/>
                <w:lang w:val="sk-SK"/>
              </w:rPr>
              <w:t xml:space="preserve"> + </w:t>
            </w:r>
            <w:proofErr w:type="spellStart"/>
            <w:r w:rsidR="002F3AC1" w:rsidRPr="001956BE">
              <w:rPr>
                <w:color w:val="FFFFFF"/>
                <w:sz w:val="28"/>
                <w:lang w:val="sk-SK"/>
              </w:rPr>
              <w:t>Pulsar</w:t>
            </w:r>
            <w:proofErr w:type="spellEnd"/>
            <w:r w:rsidR="002F3AC1" w:rsidRPr="001956BE">
              <w:rPr>
                <w:color w:val="FFFFFF"/>
                <w:sz w:val="28"/>
                <w:lang w:val="sk-SK"/>
              </w:rPr>
              <w:t xml:space="preserve"> + </w:t>
            </w:r>
            <w:proofErr w:type="spellStart"/>
            <w:r w:rsidR="002F3AC1" w:rsidRPr="001956BE">
              <w:rPr>
                <w:color w:val="FFFFFF"/>
                <w:sz w:val="28"/>
                <w:lang w:val="sk-SK"/>
              </w:rPr>
              <w:t>Cristal</w:t>
            </w:r>
            <w:proofErr w:type="spellEnd"/>
            <w:r w:rsidR="002F3AC1" w:rsidRPr="001956BE">
              <w:rPr>
                <w:color w:val="FFFFFF"/>
                <w:sz w:val="28"/>
                <w:lang w:val="sk-SK"/>
              </w:rPr>
              <w:t>)</w:t>
            </w:r>
          </w:p>
        </w:tc>
      </w:tr>
      <w:tr w:rsidR="009E3DEB" w:rsidRPr="00C70DE3">
        <w:trPr>
          <w:trHeight w:val="169"/>
        </w:trPr>
        <w:tc>
          <w:tcPr>
            <w:tcW w:w="9638" w:type="dxa"/>
            <w:tcBorders>
              <w:top w:val="single" w:sz="8" w:space="0" w:color="000000"/>
              <w:bottom w:val="single" w:sz="8" w:space="0" w:color="000000"/>
            </w:tcBorders>
          </w:tcPr>
          <w:p w:rsidR="009E3DEB" w:rsidRPr="001956BE" w:rsidRDefault="009E3DEB">
            <w:pPr>
              <w:pStyle w:val="TableParagraph"/>
              <w:spacing w:before="0"/>
              <w:ind w:left="0"/>
              <w:rPr>
                <w:rFonts w:ascii="Times New Roman"/>
                <w:sz w:val="10"/>
                <w:lang w:val="sk-SK"/>
              </w:rPr>
            </w:pPr>
          </w:p>
        </w:tc>
      </w:tr>
      <w:tr w:rsidR="009E3DEB" w:rsidRPr="001956BE">
        <w:trPr>
          <w:trHeight w:val="536"/>
        </w:trPr>
        <w:tc>
          <w:tcPr>
            <w:tcW w:w="9638" w:type="dxa"/>
            <w:tcBorders>
              <w:top w:val="single" w:sz="8" w:space="0" w:color="000000"/>
              <w:bottom w:val="nil"/>
            </w:tcBorders>
            <w:shd w:val="clear" w:color="auto" w:fill="469B46"/>
          </w:tcPr>
          <w:p w:rsidR="009E3DEB" w:rsidRPr="001956BE" w:rsidRDefault="002F3AC1">
            <w:pPr>
              <w:pStyle w:val="TableParagraph"/>
              <w:spacing w:before="85"/>
              <w:rPr>
                <w:sz w:val="28"/>
                <w:lang w:val="sk-SK"/>
              </w:rPr>
            </w:pPr>
            <w:r w:rsidRPr="001956BE">
              <w:rPr>
                <w:b/>
                <w:sz w:val="28"/>
                <w:lang w:val="sk-SK"/>
              </w:rPr>
              <w:t xml:space="preserve">POTENCIA: </w:t>
            </w:r>
            <w:proofErr w:type="spellStart"/>
            <w:r w:rsidRPr="001956BE">
              <w:rPr>
                <w:sz w:val="28"/>
                <w:lang w:val="sk-SK"/>
              </w:rPr>
              <w:t>Oribá</w:t>
            </w:r>
            <w:proofErr w:type="spellEnd"/>
            <w:r w:rsidRPr="001956BE">
              <w:rPr>
                <w:sz w:val="28"/>
                <w:lang w:val="sk-SK"/>
              </w:rPr>
              <w:t xml:space="preserve"> + </w:t>
            </w:r>
            <w:proofErr w:type="spellStart"/>
            <w:r w:rsidR="00B76BB1">
              <w:rPr>
                <w:sz w:val="28"/>
                <w:lang w:val="sk-SK"/>
              </w:rPr>
              <w:t>K</w:t>
            </w:r>
            <w:r w:rsidRPr="001956BE">
              <w:rPr>
                <w:sz w:val="28"/>
                <w:lang w:val="sk-SK"/>
              </w:rPr>
              <w:t>undaliní</w:t>
            </w:r>
            <w:proofErr w:type="spellEnd"/>
            <w:r w:rsidRPr="001956BE">
              <w:rPr>
                <w:sz w:val="28"/>
                <w:lang w:val="sk-SK"/>
              </w:rPr>
              <w:t xml:space="preserve"> + 1 kvapka </w:t>
            </w:r>
            <w:r w:rsidR="00B76BB1">
              <w:rPr>
                <w:sz w:val="28"/>
                <w:lang w:val="sk-SK"/>
              </w:rPr>
              <w:t>základnej esencie</w:t>
            </w:r>
          </w:p>
        </w:tc>
      </w:tr>
      <w:tr w:rsidR="009E3DEB" w:rsidRPr="001956BE">
        <w:trPr>
          <w:trHeight w:val="510"/>
        </w:trPr>
        <w:tc>
          <w:tcPr>
            <w:tcW w:w="9638" w:type="dxa"/>
            <w:tcBorders>
              <w:top w:val="nil"/>
              <w:bottom w:val="nil"/>
            </w:tcBorders>
            <w:shd w:val="clear" w:color="auto" w:fill="469B46"/>
          </w:tcPr>
          <w:p w:rsidR="009E3DEB" w:rsidRPr="001956BE" w:rsidRDefault="00261478">
            <w:pPr>
              <w:pStyle w:val="TableParagraph"/>
              <w:spacing w:before="58"/>
              <w:rPr>
                <w:sz w:val="28"/>
                <w:lang w:val="sk-SK"/>
              </w:rPr>
            </w:pPr>
            <w:r>
              <w:rPr>
                <w:b/>
                <w:sz w:val="28"/>
                <w:lang w:val="sk-SK"/>
              </w:rPr>
              <w:t>PUDOVOSŤ</w:t>
            </w:r>
            <w:r w:rsidR="002F3AC1" w:rsidRPr="001956BE">
              <w:rPr>
                <w:b/>
                <w:sz w:val="28"/>
                <w:lang w:val="sk-SK"/>
              </w:rPr>
              <w:t xml:space="preserve">: </w:t>
            </w:r>
            <w:proofErr w:type="spellStart"/>
            <w:r w:rsidR="002F3AC1" w:rsidRPr="001956BE">
              <w:rPr>
                <w:sz w:val="28"/>
                <w:lang w:val="sk-SK"/>
              </w:rPr>
              <w:t>Pyatã</w:t>
            </w:r>
            <w:proofErr w:type="spellEnd"/>
            <w:r w:rsidR="002F3AC1" w:rsidRPr="001956BE">
              <w:rPr>
                <w:sz w:val="28"/>
                <w:lang w:val="sk-SK"/>
              </w:rPr>
              <w:t xml:space="preserve"> + </w:t>
            </w:r>
            <w:proofErr w:type="spellStart"/>
            <w:r w:rsidR="002F3AC1" w:rsidRPr="001956BE">
              <w:rPr>
                <w:sz w:val="28"/>
                <w:lang w:val="sk-SK"/>
              </w:rPr>
              <w:t>Suinã</w:t>
            </w:r>
            <w:proofErr w:type="spellEnd"/>
            <w:r w:rsidR="002F3AC1" w:rsidRPr="001956BE">
              <w:rPr>
                <w:sz w:val="28"/>
                <w:lang w:val="sk-SK"/>
              </w:rPr>
              <w:t xml:space="preserve"> + 1 </w:t>
            </w:r>
            <w:r w:rsidR="00B76BB1" w:rsidRPr="001956BE">
              <w:rPr>
                <w:sz w:val="28"/>
                <w:lang w:val="sk-SK"/>
              </w:rPr>
              <w:t xml:space="preserve">kvapka </w:t>
            </w:r>
            <w:r w:rsidR="00B76BB1">
              <w:rPr>
                <w:sz w:val="28"/>
                <w:lang w:val="sk-SK"/>
              </w:rPr>
              <w:t>základnej esencie</w:t>
            </w:r>
          </w:p>
        </w:tc>
      </w:tr>
      <w:tr w:rsidR="009E3DEB" w:rsidRPr="001956BE">
        <w:trPr>
          <w:trHeight w:val="510"/>
        </w:trPr>
        <w:tc>
          <w:tcPr>
            <w:tcW w:w="9638" w:type="dxa"/>
            <w:tcBorders>
              <w:top w:val="nil"/>
              <w:bottom w:val="nil"/>
            </w:tcBorders>
            <w:shd w:val="clear" w:color="auto" w:fill="469B46"/>
          </w:tcPr>
          <w:p w:rsidR="009E3DEB" w:rsidRPr="001956BE" w:rsidRDefault="00B76BB1">
            <w:pPr>
              <w:pStyle w:val="TableParagraph"/>
              <w:spacing w:before="59"/>
              <w:rPr>
                <w:sz w:val="28"/>
                <w:lang w:val="sk-SK"/>
              </w:rPr>
            </w:pPr>
            <w:r>
              <w:rPr>
                <w:b/>
                <w:sz w:val="28"/>
                <w:lang w:val="sk-SK"/>
              </w:rPr>
              <w:t>ROVNOVÁHA</w:t>
            </w:r>
            <w:r w:rsidR="002F3AC1" w:rsidRPr="001956BE">
              <w:rPr>
                <w:b/>
                <w:sz w:val="28"/>
                <w:lang w:val="sk-SK"/>
              </w:rPr>
              <w:t xml:space="preserve">: </w:t>
            </w:r>
            <w:r w:rsidR="002F3AC1" w:rsidRPr="001956BE">
              <w:rPr>
                <w:sz w:val="28"/>
                <w:lang w:val="sk-SK"/>
              </w:rPr>
              <w:t xml:space="preserve">Fonte + </w:t>
            </w:r>
            <w:proofErr w:type="spellStart"/>
            <w:r w:rsidR="002F3AC1" w:rsidRPr="001956BE">
              <w:rPr>
                <w:sz w:val="28"/>
                <w:lang w:val="sk-SK"/>
              </w:rPr>
              <w:t>Indaiá</w:t>
            </w:r>
            <w:proofErr w:type="spellEnd"/>
            <w:r w:rsidR="002F3AC1" w:rsidRPr="001956BE">
              <w:rPr>
                <w:sz w:val="28"/>
                <w:lang w:val="sk-SK"/>
              </w:rPr>
              <w:t xml:space="preserve"> + 1 </w:t>
            </w:r>
            <w:r w:rsidRPr="001956BE">
              <w:rPr>
                <w:sz w:val="28"/>
                <w:lang w:val="sk-SK"/>
              </w:rPr>
              <w:t xml:space="preserve">kvapka </w:t>
            </w:r>
            <w:r>
              <w:rPr>
                <w:sz w:val="28"/>
                <w:lang w:val="sk-SK"/>
              </w:rPr>
              <w:t>základnej esencie</w:t>
            </w:r>
          </w:p>
        </w:tc>
      </w:tr>
      <w:tr w:rsidR="009E3DEB" w:rsidRPr="001956BE">
        <w:trPr>
          <w:trHeight w:val="485"/>
        </w:trPr>
        <w:tc>
          <w:tcPr>
            <w:tcW w:w="9638" w:type="dxa"/>
            <w:tcBorders>
              <w:top w:val="nil"/>
              <w:bottom w:val="single" w:sz="8" w:space="0" w:color="000000"/>
            </w:tcBorders>
            <w:shd w:val="clear" w:color="auto" w:fill="469B46"/>
          </w:tcPr>
          <w:p w:rsidR="009E3DEB" w:rsidRPr="001956BE" w:rsidRDefault="00B76BB1">
            <w:pPr>
              <w:pStyle w:val="TableParagraph"/>
              <w:spacing w:before="58"/>
              <w:rPr>
                <w:sz w:val="28"/>
                <w:lang w:val="sk-SK"/>
              </w:rPr>
            </w:pPr>
            <w:r>
              <w:rPr>
                <w:b/>
                <w:sz w:val="28"/>
                <w:lang w:val="sk-SK"/>
              </w:rPr>
              <w:t>CESTY</w:t>
            </w:r>
            <w:r w:rsidR="002F3AC1" w:rsidRPr="001956BE">
              <w:rPr>
                <w:b/>
                <w:sz w:val="28"/>
                <w:lang w:val="sk-SK"/>
              </w:rPr>
              <w:t xml:space="preserve">: </w:t>
            </w:r>
            <w:proofErr w:type="spellStart"/>
            <w:r w:rsidR="002F3AC1" w:rsidRPr="001956BE">
              <w:rPr>
                <w:sz w:val="28"/>
                <w:lang w:val="sk-SK"/>
              </w:rPr>
              <w:t>Yatê</w:t>
            </w:r>
            <w:proofErr w:type="spellEnd"/>
            <w:r w:rsidR="002F3AC1" w:rsidRPr="001956BE">
              <w:rPr>
                <w:sz w:val="28"/>
                <w:lang w:val="sk-SK"/>
              </w:rPr>
              <w:t xml:space="preserve"> + </w:t>
            </w:r>
            <w:proofErr w:type="spellStart"/>
            <w:r w:rsidR="002F3AC1" w:rsidRPr="001956BE">
              <w:rPr>
                <w:sz w:val="28"/>
                <w:lang w:val="sk-SK"/>
              </w:rPr>
              <w:t>Marupiara</w:t>
            </w:r>
            <w:proofErr w:type="spellEnd"/>
            <w:r w:rsidR="002F3AC1" w:rsidRPr="001956BE">
              <w:rPr>
                <w:sz w:val="28"/>
                <w:lang w:val="sk-SK"/>
              </w:rPr>
              <w:t xml:space="preserve"> + 1 </w:t>
            </w:r>
            <w:r w:rsidRPr="001956BE">
              <w:rPr>
                <w:sz w:val="28"/>
                <w:lang w:val="sk-SK"/>
              </w:rPr>
              <w:t xml:space="preserve">kvapka </w:t>
            </w:r>
            <w:r>
              <w:rPr>
                <w:sz w:val="28"/>
                <w:lang w:val="sk-SK"/>
              </w:rPr>
              <w:t>základnej esencie</w:t>
            </w:r>
          </w:p>
        </w:tc>
      </w:tr>
      <w:tr w:rsidR="009E3DEB" w:rsidRPr="001956BE">
        <w:trPr>
          <w:trHeight w:val="169"/>
        </w:trPr>
        <w:tc>
          <w:tcPr>
            <w:tcW w:w="9638" w:type="dxa"/>
            <w:tcBorders>
              <w:top w:val="single" w:sz="8" w:space="0" w:color="000000"/>
              <w:bottom w:val="single" w:sz="8" w:space="0" w:color="000000"/>
            </w:tcBorders>
          </w:tcPr>
          <w:p w:rsidR="009E3DEB" w:rsidRPr="001956BE" w:rsidRDefault="009E3DEB">
            <w:pPr>
              <w:pStyle w:val="TableParagraph"/>
              <w:spacing w:before="0"/>
              <w:ind w:left="0"/>
              <w:rPr>
                <w:rFonts w:ascii="Times New Roman"/>
                <w:sz w:val="10"/>
                <w:lang w:val="sk-SK"/>
              </w:rPr>
            </w:pPr>
          </w:p>
        </w:tc>
      </w:tr>
      <w:tr w:rsidR="009E3DEB" w:rsidRPr="001956BE">
        <w:trPr>
          <w:trHeight w:val="535"/>
        </w:trPr>
        <w:tc>
          <w:tcPr>
            <w:tcW w:w="9638" w:type="dxa"/>
            <w:tcBorders>
              <w:top w:val="single" w:sz="8" w:space="0" w:color="000000"/>
              <w:bottom w:val="nil"/>
            </w:tcBorders>
            <w:shd w:val="clear" w:color="auto" w:fill="5353D2"/>
          </w:tcPr>
          <w:p w:rsidR="009E3DEB" w:rsidRPr="001956BE" w:rsidRDefault="00B76BB1">
            <w:pPr>
              <w:pStyle w:val="TableParagraph"/>
              <w:spacing w:before="83"/>
              <w:rPr>
                <w:sz w:val="28"/>
                <w:lang w:val="sk-SK"/>
              </w:rPr>
            </w:pPr>
            <w:r>
              <w:rPr>
                <w:b/>
                <w:sz w:val="28"/>
                <w:lang w:val="sk-SK"/>
              </w:rPr>
              <w:t>TECHNOLÓGIE</w:t>
            </w:r>
            <w:r w:rsidR="00261478">
              <w:rPr>
                <w:b/>
                <w:sz w:val="28"/>
                <w:lang w:val="sk-SK"/>
              </w:rPr>
              <w:t>/DANOSTI</w:t>
            </w:r>
            <w:r w:rsidR="002F3AC1" w:rsidRPr="001956BE">
              <w:rPr>
                <w:b/>
                <w:sz w:val="28"/>
                <w:lang w:val="sk-SK"/>
              </w:rPr>
              <w:t xml:space="preserve">: </w:t>
            </w:r>
            <w:proofErr w:type="spellStart"/>
            <w:r w:rsidR="002F3AC1" w:rsidRPr="001956BE">
              <w:rPr>
                <w:sz w:val="28"/>
                <w:lang w:val="sk-SK"/>
              </w:rPr>
              <w:t>Moara</w:t>
            </w:r>
            <w:proofErr w:type="spellEnd"/>
            <w:r w:rsidR="002F3AC1" w:rsidRPr="001956BE">
              <w:rPr>
                <w:sz w:val="28"/>
                <w:lang w:val="sk-SK"/>
              </w:rPr>
              <w:t xml:space="preserve"> + </w:t>
            </w:r>
            <w:proofErr w:type="spellStart"/>
            <w:r>
              <w:rPr>
                <w:sz w:val="28"/>
                <w:lang w:val="sk-SK"/>
              </w:rPr>
              <w:t>P</w:t>
            </w:r>
            <w:r w:rsidR="002F3AC1" w:rsidRPr="001956BE">
              <w:rPr>
                <w:sz w:val="28"/>
                <w:lang w:val="sk-SK"/>
              </w:rPr>
              <w:t>ul</w:t>
            </w:r>
            <w:r>
              <w:rPr>
                <w:sz w:val="28"/>
                <w:lang w:val="sk-SK"/>
              </w:rPr>
              <w:t>S</w:t>
            </w:r>
            <w:r w:rsidR="002F3AC1" w:rsidRPr="001956BE">
              <w:rPr>
                <w:sz w:val="28"/>
                <w:lang w:val="sk-SK"/>
              </w:rPr>
              <w:t>ar</w:t>
            </w:r>
            <w:proofErr w:type="spellEnd"/>
            <w:r w:rsidR="002F3AC1" w:rsidRPr="001956BE">
              <w:rPr>
                <w:sz w:val="28"/>
                <w:lang w:val="sk-SK"/>
              </w:rPr>
              <w:t xml:space="preserve"> + 1 </w:t>
            </w:r>
            <w:r w:rsidRPr="001956BE">
              <w:rPr>
                <w:sz w:val="28"/>
                <w:lang w:val="sk-SK"/>
              </w:rPr>
              <w:t xml:space="preserve">kvapka </w:t>
            </w:r>
            <w:r>
              <w:rPr>
                <w:sz w:val="28"/>
                <w:lang w:val="sk-SK"/>
              </w:rPr>
              <w:t>základnej esencie</w:t>
            </w:r>
          </w:p>
        </w:tc>
      </w:tr>
      <w:tr w:rsidR="009E3DEB" w:rsidRPr="001956BE">
        <w:trPr>
          <w:trHeight w:val="510"/>
        </w:trPr>
        <w:tc>
          <w:tcPr>
            <w:tcW w:w="9638" w:type="dxa"/>
            <w:tcBorders>
              <w:top w:val="nil"/>
              <w:bottom w:val="nil"/>
            </w:tcBorders>
            <w:shd w:val="clear" w:color="auto" w:fill="5353D2"/>
          </w:tcPr>
          <w:p w:rsidR="009E3DEB" w:rsidRPr="001956BE" w:rsidRDefault="00583AF5">
            <w:pPr>
              <w:pStyle w:val="TableParagraph"/>
              <w:spacing w:before="59"/>
              <w:rPr>
                <w:sz w:val="28"/>
                <w:lang w:val="sk-SK"/>
              </w:rPr>
            </w:pPr>
            <w:r>
              <w:rPr>
                <w:b/>
                <w:sz w:val="28"/>
                <w:lang w:val="sk-SK"/>
              </w:rPr>
              <w:t>TVORIVOSŤ</w:t>
            </w:r>
            <w:r w:rsidR="002F3AC1" w:rsidRPr="001956BE">
              <w:rPr>
                <w:b/>
                <w:sz w:val="28"/>
                <w:lang w:val="sk-SK"/>
              </w:rPr>
              <w:t xml:space="preserve">: </w:t>
            </w:r>
            <w:proofErr w:type="spellStart"/>
            <w:r w:rsidR="002F3AC1" w:rsidRPr="001956BE">
              <w:rPr>
                <w:sz w:val="28"/>
                <w:lang w:val="sk-SK"/>
              </w:rPr>
              <w:t>Imbe</w:t>
            </w:r>
            <w:proofErr w:type="spellEnd"/>
            <w:r w:rsidR="002F3AC1" w:rsidRPr="001956BE">
              <w:rPr>
                <w:sz w:val="28"/>
                <w:lang w:val="sk-SK"/>
              </w:rPr>
              <w:t xml:space="preserve"> + </w:t>
            </w:r>
            <w:proofErr w:type="spellStart"/>
            <w:r w:rsidR="002F3AC1" w:rsidRPr="001956BE">
              <w:rPr>
                <w:sz w:val="28"/>
                <w:lang w:val="sk-SK"/>
              </w:rPr>
              <w:t>Revelação</w:t>
            </w:r>
            <w:proofErr w:type="spellEnd"/>
            <w:r w:rsidR="002F3AC1" w:rsidRPr="001956BE">
              <w:rPr>
                <w:sz w:val="28"/>
                <w:lang w:val="sk-SK"/>
              </w:rPr>
              <w:t xml:space="preserve"> + 1 </w:t>
            </w:r>
            <w:r w:rsidR="00B76BB1" w:rsidRPr="001956BE">
              <w:rPr>
                <w:sz w:val="28"/>
                <w:lang w:val="sk-SK"/>
              </w:rPr>
              <w:t xml:space="preserve">kvapka </w:t>
            </w:r>
            <w:r w:rsidR="00B76BB1">
              <w:rPr>
                <w:sz w:val="28"/>
                <w:lang w:val="sk-SK"/>
              </w:rPr>
              <w:t>základnej esencie</w:t>
            </w:r>
          </w:p>
        </w:tc>
      </w:tr>
      <w:tr w:rsidR="009E3DEB" w:rsidRPr="001956BE">
        <w:trPr>
          <w:trHeight w:val="510"/>
        </w:trPr>
        <w:tc>
          <w:tcPr>
            <w:tcW w:w="9638" w:type="dxa"/>
            <w:tcBorders>
              <w:top w:val="nil"/>
              <w:bottom w:val="nil"/>
            </w:tcBorders>
            <w:shd w:val="clear" w:color="auto" w:fill="5353D2"/>
          </w:tcPr>
          <w:p w:rsidR="009E3DEB" w:rsidRPr="001956BE" w:rsidRDefault="002F3AC1">
            <w:pPr>
              <w:pStyle w:val="TableParagraph"/>
              <w:spacing w:before="58"/>
              <w:rPr>
                <w:sz w:val="28"/>
                <w:lang w:val="sk-SK"/>
              </w:rPr>
            </w:pPr>
            <w:r w:rsidRPr="001956BE">
              <w:rPr>
                <w:b/>
                <w:sz w:val="28"/>
                <w:lang w:val="sk-SK"/>
              </w:rPr>
              <w:t xml:space="preserve">VEDOMIE: </w:t>
            </w:r>
            <w:r w:rsidRPr="001956BE">
              <w:rPr>
                <w:sz w:val="28"/>
                <w:lang w:val="sk-SK"/>
              </w:rPr>
              <w:t xml:space="preserve">Kozmos + </w:t>
            </w:r>
            <w:proofErr w:type="spellStart"/>
            <w:r w:rsidRPr="001956BE">
              <w:rPr>
                <w:sz w:val="28"/>
                <w:lang w:val="sk-SK"/>
              </w:rPr>
              <w:t>Suri</w:t>
            </w:r>
            <w:proofErr w:type="spellEnd"/>
            <w:r w:rsidRPr="001956BE">
              <w:rPr>
                <w:sz w:val="28"/>
                <w:lang w:val="sk-SK"/>
              </w:rPr>
              <w:t xml:space="preserve"> + 1 </w:t>
            </w:r>
            <w:r w:rsidR="00B76BB1" w:rsidRPr="001956BE">
              <w:rPr>
                <w:sz w:val="28"/>
                <w:lang w:val="sk-SK"/>
              </w:rPr>
              <w:t xml:space="preserve">kvapka </w:t>
            </w:r>
            <w:r w:rsidR="00B76BB1">
              <w:rPr>
                <w:sz w:val="28"/>
                <w:lang w:val="sk-SK"/>
              </w:rPr>
              <w:t>základnej esencie</w:t>
            </w:r>
          </w:p>
        </w:tc>
      </w:tr>
      <w:tr w:rsidR="009E3DEB" w:rsidRPr="001956BE">
        <w:trPr>
          <w:trHeight w:val="483"/>
        </w:trPr>
        <w:tc>
          <w:tcPr>
            <w:tcW w:w="9638" w:type="dxa"/>
            <w:tcBorders>
              <w:top w:val="nil"/>
              <w:bottom w:val="single" w:sz="8" w:space="0" w:color="000000"/>
            </w:tcBorders>
            <w:shd w:val="clear" w:color="auto" w:fill="5353D2"/>
          </w:tcPr>
          <w:p w:rsidR="009E3DEB" w:rsidRPr="001956BE" w:rsidRDefault="00EE6CBB">
            <w:pPr>
              <w:pStyle w:val="TableParagraph"/>
              <w:spacing w:before="59"/>
              <w:rPr>
                <w:sz w:val="28"/>
                <w:lang w:val="sk-SK"/>
              </w:rPr>
            </w:pPr>
            <w:r>
              <w:rPr>
                <w:b/>
                <w:sz w:val="28"/>
                <w:lang w:val="sk-SK"/>
              </w:rPr>
              <w:t>POHYB</w:t>
            </w:r>
            <w:r w:rsidR="00261478">
              <w:rPr>
                <w:b/>
                <w:sz w:val="28"/>
                <w:lang w:val="sk-SK"/>
              </w:rPr>
              <w:t>/EXPANZIA</w:t>
            </w:r>
            <w:r w:rsidR="002F3AC1" w:rsidRPr="001956BE">
              <w:rPr>
                <w:b/>
                <w:sz w:val="28"/>
                <w:lang w:val="sk-SK"/>
              </w:rPr>
              <w:t xml:space="preserve">: </w:t>
            </w:r>
            <w:r w:rsidR="002F3AC1" w:rsidRPr="001956BE">
              <w:rPr>
                <w:sz w:val="28"/>
                <w:lang w:val="sk-SK"/>
              </w:rPr>
              <w:t xml:space="preserve">Baby </w:t>
            </w:r>
            <w:proofErr w:type="spellStart"/>
            <w:r w:rsidR="002F3AC1" w:rsidRPr="001956BE">
              <w:rPr>
                <w:sz w:val="28"/>
                <w:lang w:val="sk-SK"/>
              </w:rPr>
              <w:t>Suri</w:t>
            </w:r>
            <w:proofErr w:type="spellEnd"/>
            <w:r w:rsidR="002F3AC1" w:rsidRPr="001956BE">
              <w:rPr>
                <w:sz w:val="28"/>
                <w:lang w:val="sk-SK"/>
              </w:rPr>
              <w:t xml:space="preserve"> + </w:t>
            </w:r>
            <w:proofErr w:type="spellStart"/>
            <w:r w:rsidR="002F3AC1" w:rsidRPr="001956BE">
              <w:rPr>
                <w:sz w:val="28"/>
                <w:lang w:val="sk-SK"/>
              </w:rPr>
              <w:t>Renascer</w:t>
            </w:r>
            <w:proofErr w:type="spellEnd"/>
            <w:r w:rsidR="002F3AC1" w:rsidRPr="001956BE">
              <w:rPr>
                <w:sz w:val="28"/>
                <w:lang w:val="sk-SK"/>
              </w:rPr>
              <w:t xml:space="preserve"> + 1 </w:t>
            </w:r>
            <w:r w:rsidR="00B76BB1" w:rsidRPr="001956BE">
              <w:rPr>
                <w:sz w:val="28"/>
                <w:lang w:val="sk-SK"/>
              </w:rPr>
              <w:t xml:space="preserve">kvapka </w:t>
            </w:r>
            <w:r w:rsidR="00B76BB1">
              <w:rPr>
                <w:sz w:val="28"/>
                <w:lang w:val="sk-SK"/>
              </w:rPr>
              <w:t>základnej esencie</w:t>
            </w:r>
          </w:p>
        </w:tc>
      </w:tr>
      <w:tr w:rsidR="009E3DEB" w:rsidRPr="001956BE">
        <w:trPr>
          <w:trHeight w:val="169"/>
        </w:trPr>
        <w:tc>
          <w:tcPr>
            <w:tcW w:w="9638" w:type="dxa"/>
            <w:tcBorders>
              <w:top w:val="single" w:sz="8" w:space="0" w:color="000000"/>
              <w:bottom w:val="single" w:sz="8" w:space="0" w:color="000000"/>
            </w:tcBorders>
          </w:tcPr>
          <w:p w:rsidR="009E3DEB" w:rsidRPr="001956BE" w:rsidRDefault="009E3DEB">
            <w:pPr>
              <w:pStyle w:val="TableParagraph"/>
              <w:spacing w:before="0"/>
              <w:ind w:left="0"/>
              <w:rPr>
                <w:rFonts w:ascii="Times New Roman"/>
                <w:sz w:val="10"/>
                <w:lang w:val="sk-SK"/>
              </w:rPr>
            </w:pPr>
          </w:p>
        </w:tc>
      </w:tr>
      <w:tr w:rsidR="009E3DEB" w:rsidRPr="001956BE">
        <w:trPr>
          <w:trHeight w:val="536"/>
        </w:trPr>
        <w:tc>
          <w:tcPr>
            <w:tcW w:w="9638" w:type="dxa"/>
            <w:tcBorders>
              <w:top w:val="single" w:sz="8" w:space="0" w:color="000000"/>
              <w:bottom w:val="nil"/>
            </w:tcBorders>
            <w:shd w:val="clear" w:color="auto" w:fill="36CE2D"/>
          </w:tcPr>
          <w:p w:rsidR="009E3DEB" w:rsidRPr="001956BE" w:rsidRDefault="002F3AC1">
            <w:pPr>
              <w:pStyle w:val="TableParagraph"/>
              <w:spacing w:before="85"/>
              <w:rPr>
                <w:sz w:val="28"/>
                <w:lang w:val="sk-SK"/>
              </w:rPr>
            </w:pPr>
            <w:r w:rsidRPr="001956BE">
              <w:rPr>
                <w:b/>
                <w:sz w:val="28"/>
                <w:lang w:val="sk-SK"/>
              </w:rPr>
              <w:t>SPÚŠŤAČ</w:t>
            </w:r>
            <w:r w:rsidR="00A74CEB">
              <w:rPr>
                <w:b/>
                <w:sz w:val="28"/>
                <w:lang w:val="sk-SK"/>
              </w:rPr>
              <w:t>E</w:t>
            </w:r>
            <w:r w:rsidRPr="001956BE">
              <w:rPr>
                <w:b/>
                <w:sz w:val="28"/>
                <w:lang w:val="sk-SK"/>
              </w:rPr>
              <w:t xml:space="preserve">: </w:t>
            </w:r>
            <w:proofErr w:type="spellStart"/>
            <w:r w:rsidRPr="001956BE">
              <w:rPr>
                <w:sz w:val="28"/>
                <w:lang w:val="sk-SK"/>
              </w:rPr>
              <w:t>Bromélia</w:t>
            </w:r>
            <w:proofErr w:type="spellEnd"/>
            <w:r w:rsidRPr="001956BE">
              <w:rPr>
                <w:sz w:val="28"/>
                <w:lang w:val="sk-SK"/>
              </w:rPr>
              <w:t xml:space="preserve"> 2 + Tempo + 1 </w:t>
            </w:r>
            <w:r w:rsidR="00261478" w:rsidRPr="001956BE">
              <w:rPr>
                <w:sz w:val="28"/>
                <w:lang w:val="sk-SK"/>
              </w:rPr>
              <w:t xml:space="preserve">kvapka </w:t>
            </w:r>
            <w:r w:rsidR="00261478">
              <w:rPr>
                <w:sz w:val="28"/>
                <w:lang w:val="sk-SK"/>
              </w:rPr>
              <w:t>základnej esencie</w:t>
            </w:r>
          </w:p>
        </w:tc>
      </w:tr>
      <w:tr w:rsidR="009E3DEB" w:rsidRPr="001956BE">
        <w:trPr>
          <w:trHeight w:val="510"/>
        </w:trPr>
        <w:tc>
          <w:tcPr>
            <w:tcW w:w="9638" w:type="dxa"/>
            <w:tcBorders>
              <w:top w:val="nil"/>
              <w:bottom w:val="nil"/>
            </w:tcBorders>
            <w:shd w:val="clear" w:color="auto" w:fill="36CE2D"/>
          </w:tcPr>
          <w:p w:rsidR="009E3DEB" w:rsidRPr="001956BE" w:rsidRDefault="00261478">
            <w:pPr>
              <w:pStyle w:val="TableParagraph"/>
              <w:spacing w:before="58"/>
              <w:rPr>
                <w:sz w:val="28"/>
                <w:lang w:val="sk-SK"/>
              </w:rPr>
            </w:pPr>
            <w:r>
              <w:rPr>
                <w:b/>
                <w:sz w:val="28"/>
                <w:lang w:val="sk-SK"/>
              </w:rPr>
              <w:t>NÁCHYLNOSŤ</w:t>
            </w:r>
            <w:r w:rsidR="002F3AC1" w:rsidRPr="001956BE">
              <w:rPr>
                <w:b/>
                <w:sz w:val="28"/>
                <w:lang w:val="sk-SK"/>
              </w:rPr>
              <w:t xml:space="preserve">: </w:t>
            </w:r>
            <w:proofErr w:type="spellStart"/>
            <w:r w:rsidR="002F3AC1" w:rsidRPr="001956BE">
              <w:rPr>
                <w:sz w:val="28"/>
                <w:lang w:val="sk-SK"/>
              </w:rPr>
              <w:t>Deli</w:t>
            </w:r>
            <w:proofErr w:type="spellEnd"/>
            <w:r w:rsidR="002F3AC1" w:rsidRPr="001956BE">
              <w:rPr>
                <w:sz w:val="28"/>
                <w:lang w:val="sk-SK"/>
              </w:rPr>
              <w:t xml:space="preserve"> + </w:t>
            </w:r>
            <w:proofErr w:type="spellStart"/>
            <w:r w:rsidR="002F3AC1" w:rsidRPr="001956BE">
              <w:rPr>
                <w:sz w:val="28"/>
                <w:lang w:val="sk-SK"/>
              </w:rPr>
              <w:t>Tassi</w:t>
            </w:r>
            <w:proofErr w:type="spellEnd"/>
            <w:r w:rsidR="002F3AC1" w:rsidRPr="001956BE">
              <w:rPr>
                <w:sz w:val="28"/>
                <w:lang w:val="sk-SK"/>
              </w:rPr>
              <w:t xml:space="preserve"> + 1 </w:t>
            </w:r>
            <w:r w:rsidRPr="001956BE">
              <w:rPr>
                <w:sz w:val="28"/>
                <w:lang w:val="sk-SK"/>
              </w:rPr>
              <w:t xml:space="preserve">kvapka </w:t>
            </w:r>
            <w:r>
              <w:rPr>
                <w:sz w:val="28"/>
                <w:lang w:val="sk-SK"/>
              </w:rPr>
              <w:t>základnej esencie</w:t>
            </w:r>
          </w:p>
        </w:tc>
      </w:tr>
      <w:tr w:rsidR="009E3DEB" w:rsidRPr="001956BE">
        <w:trPr>
          <w:trHeight w:val="510"/>
        </w:trPr>
        <w:tc>
          <w:tcPr>
            <w:tcW w:w="9638" w:type="dxa"/>
            <w:tcBorders>
              <w:top w:val="nil"/>
              <w:bottom w:val="nil"/>
            </w:tcBorders>
            <w:shd w:val="clear" w:color="auto" w:fill="36CE2D"/>
          </w:tcPr>
          <w:p w:rsidR="009E3DEB" w:rsidRPr="001956BE" w:rsidRDefault="00261478">
            <w:pPr>
              <w:pStyle w:val="TableParagraph"/>
              <w:spacing w:before="59"/>
              <w:rPr>
                <w:sz w:val="28"/>
                <w:lang w:val="sk-SK"/>
              </w:rPr>
            </w:pPr>
            <w:r>
              <w:rPr>
                <w:b/>
                <w:sz w:val="28"/>
                <w:lang w:val="sk-SK"/>
              </w:rPr>
              <w:t>PREJAV</w:t>
            </w:r>
            <w:r w:rsidR="002F3AC1" w:rsidRPr="001956BE">
              <w:rPr>
                <w:b/>
                <w:sz w:val="28"/>
                <w:lang w:val="sk-SK"/>
              </w:rPr>
              <w:t xml:space="preserve">: </w:t>
            </w:r>
            <w:proofErr w:type="spellStart"/>
            <w:r w:rsidR="002F3AC1" w:rsidRPr="001956BE">
              <w:rPr>
                <w:sz w:val="28"/>
                <w:lang w:val="sk-SK"/>
              </w:rPr>
              <w:t>Oyamã</w:t>
            </w:r>
            <w:proofErr w:type="spellEnd"/>
            <w:r w:rsidR="002F3AC1" w:rsidRPr="001956BE">
              <w:rPr>
                <w:sz w:val="28"/>
                <w:lang w:val="sk-SK"/>
              </w:rPr>
              <w:t xml:space="preserve"> + </w:t>
            </w:r>
            <w:proofErr w:type="spellStart"/>
            <w:r w:rsidR="002F3AC1" w:rsidRPr="001956BE">
              <w:rPr>
                <w:sz w:val="28"/>
                <w:lang w:val="sk-SK"/>
              </w:rPr>
              <w:t>Soberania</w:t>
            </w:r>
            <w:proofErr w:type="spellEnd"/>
            <w:r w:rsidR="002F3AC1" w:rsidRPr="001956BE">
              <w:rPr>
                <w:sz w:val="28"/>
                <w:lang w:val="sk-SK"/>
              </w:rPr>
              <w:t xml:space="preserve"> + 1 </w:t>
            </w:r>
            <w:r w:rsidRPr="001956BE">
              <w:rPr>
                <w:sz w:val="28"/>
                <w:lang w:val="sk-SK"/>
              </w:rPr>
              <w:t xml:space="preserve">kvapka </w:t>
            </w:r>
            <w:r>
              <w:rPr>
                <w:sz w:val="28"/>
                <w:lang w:val="sk-SK"/>
              </w:rPr>
              <w:t>základnej esencie</w:t>
            </w:r>
          </w:p>
        </w:tc>
      </w:tr>
      <w:tr w:rsidR="009E3DEB" w:rsidRPr="001956BE">
        <w:trPr>
          <w:trHeight w:val="485"/>
        </w:trPr>
        <w:tc>
          <w:tcPr>
            <w:tcW w:w="9638" w:type="dxa"/>
            <w:tcBorders>
              <w:top w:val="nil"/>
              <w:bottom w:val="single" w:sz="8" w:space="0" w:color="000000"/>
            </w:tcBorders>
            <w:shd w:val="clear" w:color="auto" w:fill="36CE2D"/>
          </w:tcPr>
          <w:p w:rsidR="009E3DEB" w:rsidRPr="001956BE" w:rsidRDefault="00261478">
            <w:pPr>
              <w:pStyle w:val="TableParagraph"/>
              <w:spacing w:before="58"/>
              <w:rPr>
                <w:sz w:val="28"/>
                <w:lang w:val="sk-SK"/>
              </w:rPr>
            </w:pPr>
            <w:r>
              <w:rPr>
                <w:b/>
                <w:sz w:val="28"/>
                <w:lang w:val="sk-SK"/>
              </w:rPr>
              <w:t>NE</w:t>
            </w:r>
            <w:r w:rsidR="002F3AC1" w:rsidRPr="001956BE">
              <w:rPr>
                <w:b/>
                <w:sz w:val="28"/>
                <w:lang w:val="sk-SK"/>
              </w:rPr>
              <w:t xml:space="preserve">STÁLOSŤ: </w:t>
            </w:r>
            <w:proofErr w:type="spellStart"/>
            <w:r w:rsidR="002F3AC1" w:rsidRPr="001956BE">
              <w:rPr>
                <w:sz w:val="28"/>
                <w:lang w:val="sk-SK"/>
              </w:rPr>
              <w:t>Celebração</w:t>
            </w:r>
            <w:proofErr w:type="spellEnd"/>
            <w:r w:rsidR="002F3AC1" w:rsidRPr="001956BE">
              <w:rPr>
                <w:sz w:val="28"/>
                <w:lang w:val="sk-SK"/>
              </w:rPr>
              <w:t xml:space="preserve"> + </w:t>
            </w:r>
            <w:proofErr w:type="spellStart"/>
            <w:r w:rsidR="002F3AC1" w:rsidRPr="001956BE">
              <w:rPr>
                <w:sz w:val="28"/>
                <w:lang w:val="sk-SK"/>
              </w:rPr>
              <w:t>Sabedoria</w:t>
            </w:r>
            <w:proofErr w:type="spellEnd"/>
            <w:r w:rsidR="002F3AC1" w:rsidRPr="001956BE">
              <w:rPr>
                <w:sz w:val="28"/>
                <w:lang w:val="sk-SK"/>
              </w:rPr>
              <w:t xml:space="preserve"> + 1 </w:t>
            </w:r>
            <w:r w:rsidRPr="001956BE">
              <w:rPr>
                <w:sz w:val="28"/>
                <w:lang w:val="sk-SK"/>
              </w:rPr>
              <w:t xml:space="preserve">kvapka </w:t>
            </w:r>
            <w:r>
              <w:rPr>
                <w:sz w:val="28"/>
                <w:lang w:val="sk-SK"/>
              </w:rPr>
              <w:t>základnej esencie</w:t>
            </w:r>
          </w:p>
        </w:tc>
      </w:tr>
      <w:tr w:rsidR="009E3DEB" w:rsidRPr="001956BE">
        <w:trPr>
          <w:trHeight w:val="169"/>
        </w:trPr>
        <w:tc>
          <w:tcPr>
            <w:tcW w:w="9638" w:type="dxa"/>
            <w:tcBorders>
              <w:top w:val="single" w:sz="8" w:space="0" w:color="000000"/>
              <w:bottom w:val="single" w:sz="8" w:space="0" w:color="000000"/>
            </w:tcBorders>
          </w:tcPr>
          <w:p w:rsidR="009E3DEB" w:rsidRPr="001956BE" w:rsidRDefault="009E3DEB">
            <w:pPr>
              <w:pStyle w:val="TableParagraph"/>
              <w:spacing w:before="0"/>
              <w:ind w:left="0"/>
              <w:rPr>
                <w:rFonts w:ascii="Times New Roman"/>
                <w:sz w:val="10"/>
                <w:lang w:val="sk-SK"/>
              </w:rPr>
            </w:pPr>
          </w:p>
        </w:tc>
      </w:tr>
      <w:tr w:rsidR="009E3DEB" w:rsidRPr="001956BE">
        <w:trPr>
          <w:trHeight w:val="535"/>
        </w:trPr>
        <w:tc>
          <w:tcPr>
            <w:tcW w:w="9638" w:type="dxa"/>
            <w:tcBorders>
              <w:top w:val="single" w:sz="8" w:space="0" w:color="000000"/>
              <w:bottom w:val="nil"/>
            </w:tcBorders>
            <w:shd w:val="clear" w:color="auto" w:fill="29ABE1"/>
          </w:tcPr>
          <w:p w:rsidR="009E3DEB" w:rsidRPr="001956BE" w:rsidRDefault="002F3AC1">
            <w:pPr>
              <w:pStyle w:val="TableParagraph"/>
              <w:spacing w:before="83"/>
              <w:rPr>
                <w:sz w:val="28"/>
                <w:lang w:val="sk-SK"/>
              </w:rPr>
            </w:pPr>
            <w:r w:rsidRPr="001956BE">
              <w:rPr>
                <w:b/>
                <w:sz w:val="28"/>
                <w:lang w:val="sk-SK"/>
              </w:rPr>
              <w:t xml:space="preserve">KĽÚČE: </w:t>
            </w:r>
            <w:proofErr w:type="spellStart"/>
            <w:r w:rsidRPr="001956BE">
              <w:rPr>
                <w:sz w:val="28"/>
                <w:lang w:val="sk-SK"/>
              </w:rPr>
              <w:t>Bromélia</w:t>
            </w:r>
            <w:proofErr w:type="spellEnd"/>
            <w:r w:rsidRPr="001956BE">
              <w:rPr>
                <w:sz w:val="28"/>
                <w:lang w:val="sk-SK"/>
              </w:rPr>
              <w:t xml:space="preserve"> 1 + </w:t>
            </w:r>
            <w:proofErr w:type="spellStart"/>
            <w:r w:rsidRPr="001956BE">
              <w:rPr>
                <w:sz w:val="28"/>
                <w:lang w:val="sk-SK"/>
              </w:rPr>
              <w:t>Primordial</w:t>
            </w:r>
            <w:proofErr w:type="spellEnd"/>
            <w:r w:rsidRPr="001956BE">
              <w:rPr>
                <w:sz w:val="28"/>
                <w:lang w:val="sk-SK"/>
              </w:rPr>
              <w:t xml:space="preserve"> + 1 </w:t>
            </w:r>
            <w:r w:rsidR="00261478" w:rsidRPr="001956BE">
              <w:rPr>
                <w:sz w:val="28"/>
                <w:lang w:val="sk-SK"/>
              </w:rPr>
              <w:t xml:space="preserve">kvapka </w:t>
            </w:r>
            <w:r w:rsidR="00261478">
              <w:rPr>
                <w:sz w:val="28"/>
                <w:lang w:val="sk-SK"/>
              </w:rPr>
              <w:t>základnej esencie</w:t>
            </w:r>
          </w:p>
        </w:tc>
      </w:tr>
      <w:tr w:rsidR="009E3DEB" w:rsidRPr="001956BE">
        <w:trPr>
          <w:trHeight w:val="510"/>
        </w:trPr>
        <w:tc>
          <w:tcPr>
            <w:tcW w:w="9638" w:type="dxa"/>
            <w:tcBorders>
              <w:top w:val="nil"/>
              <w:bottom w:val="nil"/>
            </w:tcBorders>
            <w:shd w:val="clear" w:color="auto" w:fill="29ABE1"/>
          </w:tcPr>
          <w:p w:rsidR="009E3DEB" w:rsidRPr="001956BE" w:rsidRDefault="00CB4791">
            <w:pPr>
              <w:pStyle w:val="TableParagraph"/>
              <w:spacing w:before="59"/>
              <w:rPr>
                <w:sz w:val="28"/>
                <w:lang w:val="sk-SK"/>
              </w:rPr>
            </w:pPr>
            <w:r>
              <w:rPr>
                <w:b/>
                <w:sz w:val="28"/>
                <w:lang w:val="sk-SK"/>
              </w:rPr>
              <w:t>SMELOSŤ</w:t>
            </w:r>
            <w:r w:rsidR="002F3AC1" w:rsidRPr="001956BE">
              <w:rPr>
                <w:b/>
                <w:sz w:val="28"/>
                <w:lang w:val="sk-SK"/>
              </w:rPr>
              <w:t xml:space="preserve">: </w:t>
            </w:r>
            <w:proofErr w:type="spellStart"/>
            <w:r w:rsidR="002F3AC1" w:rsidRPr="001956BE">
              <w:rPr>
                <w:sz w:val="28"/>
                <w:lang w:val="sk-SK"/>
              </w:rPr>
              <w:t>Encantar</w:t>
            </w:r>
            <w:proofErr w:type="spellEnd"/>
            <w:r w:rsidR="002F3AC1" w:rsidRPr="001956BE">
              <w:rPr>
                <w:sz w:val="28"/>
                <w:lang w:val="sk-SK"/>
              </w:rPr>
              <w:t xml:space="preserve"> + Jumping </w:t>
            </w:r>
            <w:proofErr w:type="spellStart"/>
            <w:r w:rsidR="002F3AC1" w:rsidRPr="001956BE">
              <w:rPr>
                <w:sz w:val="28"/>
                <w:lang w:val="sk-SK"/>
              </w:rPr>
              <w:t>Child</w:t>
            </w:r>
            <w:proofErr w:type="spellEnd"/>
            <w:r w:rsidR="002F3AC1" w:rsidRPr="001956BE">
              <w:rPr>
                <w:sz w:val="28"/>
                <w:lang w:val="sk-SK"/>
              </w:rPr>
              <w:t xml:space="preserve"> + 1 </w:t>
            </w:r>
            <w:r w:rsidR="00261478" w:rsidRPr="001956BE">
              <w:rPr>
                <w:sz w:val="28"/>
                <w:lang w:val="sk-SK"/>
              </w:rPr>
              <w:t xml:space="preserve">kvapka </w:t>
            </w:r>
            <w:r w:rsidR="00261478">
              <w:rPr>
                <w:sz w:val="28"/>
                <w:lang w:val="sk-SK"/>
              </w:rPr>
              <w:t>základnej esencie</w:t>
            </w:r>
          </w:p>
        </w:tc>
      </w:tr>
      <w:tr w:rsidR="009E3DEB" w:rsidRPr="001956BE">
        <w:trPr>
          <w:trHeight w:val="510"/>
        </w:trPr>
        <w:tc>
          <w:tcPr>
            <w:tcW w:w="9638" w:type="dxa"/>
            <w:tcBorders>
              <w:top w:val="nil"/>
              <w:bottom w:val="nil"/>
            </w:tcBorders>
            <w:shd w:val="clear" w:color="auto" w:fill="29ABE1"/>
          </w:tcPr>
          <w:p w:rsidR="009E3DEB" w:rsidRPr="001956BE" w:rsidRDefault="002F3AC1">
            <w:pPr>
              <w:pStyle w:val="TableParagraph"/>
              <w:spacing w:before="58"/>
              <w:rPr>
                <w:sz w:val="28"/>
                <w:lang w:val="sk-SK"/>
              </w:rPr>
            </w:pPr>
            <w:r w:rsidRPr="001956BE">
              <w:rPr>
                <w:b/>
                <w:sz w:val="28"/>
                <w:lang w:val="sk-SK"/>
              </w:rPr>
              <w:t xml:space="preserve">SYNERGIA: </w:t>
            </w:r>
            <w:proofErr w:type="spellStart"/>
            <w:r w:rsidRPr="001956BE">
              <w:rPr>
                <w:sz w:val="28"/>
                <w:lang w:val="sk-SK"/>
              </w:rPr>
              <w:t>Moara</w:t>
            </w:r>
            <w:proofErr w:type="spellEnd"/>
            <w:r w:rsidRPr="001956BE">
              <w:rPr>
                <w:sz w:val="28"/>
                <w:lang w:val="sk-SK"/>
              </w:rPr>
              <w:t xml:space="preserve"> + </w:t>
            </w:r>
            <w:proofErr w:type="spellStart"/>
            <w:r w:rsidRPr="001956BE">
              <w:rPr>
                <w:sz w:val="28"/>
                <w:lang w:val="sk-SK"/>
              </w:rPr>
              <w:t>kundaliní</w:t>
            </w:r>
            <w:proofErr w:type="spellEnd"/>
            <w:r w:rsidRPr="001956BE">
              <w:rPr>
                <w:sz w:val="28"/>
                <w:lang w:val="sk-SK"/>
              </w:rPr>
              <w:t xml:space="preserve"> + 1 </w:t>
            </w:r>
            <w:r w:rsidR="00261478" w:rsidRPr="001956BE">
              <w:rPr>
                <w:sz w:val="28"/>
                <w:lang w:val="sk-SK"/>
              </w:rPr>
              <w:t xml:space="preserve">kvapka </w:t>
            </w:r>
            <w:r w:rsidR="00261478">
              <w:rPr>
                <w:sz w:val="28"/>
                <w:lang w:val="sk-SK"/>
              </w:rPr>
              <w:t>základnej esencie</w:t>
            </w:r>
          </w:p>
        </w:tc>
      </w:tr>
      <w:tr w:rsidR="009E3DEB" w:rsidRPr="00C70DE3">
        <w:trPr>
          <w:trHeight w:val="485"/>
        </w:trPr>
        <w:tc>
          <w:tcPr>
            <w:tcW w:w="9638" w:type="dxa"/>
            <w:tcBorders>
              <w:top w:val="nil"/>
            </w:tcBorders>
            <w:shd w:val="clear" w:color="auto" w:fill="29ABE1"/>
          </w:tcPr>
          <w:p w:rsidR="009E3DEB" w:rsidRPr="001956BE" w:rsidRDefault="00261478">
            <w:pPr>
              <w:pStyle w:val="TableParagraph"/>
              <w:spacing w:before="59"/>
              <w:rPr>
                <w:sz w:val="28"/>
                <w:lang w:val="sk-SK"/>
              </w:rPr>
            </w:pPr>
            <w:r>
              <w:rPr>
                <w:b/>
                <w:sz w:val="28"/>
                <w:lang w:val="sk-SK"/>
              </w:rPr>
              <w:t>ALCHÝMIA</w:t>
            </w:r>
            <w:r w:rsidR="002F3AC1" w:rsidRPr="001956BE">
              <w:rPr>
                <w:b/>
                <w:sz w:val="28"/>
                <w:lang w:val="sk-SK"/>
              </w:rPr>
              <w:t xml:space="preserve">: </w:t>
            </w:r>
            <w:proofErr w:type="spellStart"/>
            <w:r w:rsidR="002F3AC1" w:rsidRPr="001956BE">
              <w:rPr>
                <w:sz w:val="28"/>
                <w:lang w:val="sk-SK"/>
              </w:rPr>
              <w:t>Sabedoria</w:t>
            </w:r>
            <w:proofErr w:type="spellEnd"/>
            <w:r w:rsidR="002F3AC1" w:rsidRPr="001956BE">
              <w:rPr>
                <w:sz w:val="28"/>
                <w:lang w:val="sk-SK"/>
              </w:rPr>
              <w:t xml:space="preserve"> + tempo + 1 </w:t>
            </w:r>
            <w:r w:rsidRPr="001956BE">
              <w:rPr>
                <w:sz w:val="28"/>
                <w:lang w:val="sk-SK"/>
              </w:rPr>
              <w:t xml:space="preserve">kvapka </w:t>
            </w:r>
            <w:r>
              <w:rPr>
                <w:sz w:val="28"/>
                <w:lang w:val="sk-SK"/>
              </w:rPr>
              <w:t>základnej esencie</w:t>
            </w:r>
          </w:p>
        </w:tc>
      </w:tr>
    </w:tbl>
    <w:p w:rsidR="009E3DEB" w:rsidRPr="001956BE" w:rsidRDefault="009E3DEB">
      <w:pPr>
        <w:rPr>
          <w:sz w:val="28"/>
          <w:lang w:val="sk-SK"/>
        </w:rPr>
        <w:sectPr w:rsidR="009E3DEB" w:rsidRPr="001956BE">
          <w:pgSz w:w="11910" w:h="16840"/>
          <w:pgMar w:top="1920" w:right="0" w:bottom="940" w:left="0" w:header="0" w:footer="753" w:gutter="0"/>
          <w:cols w:space="720"/>
        </w:sectPr>
      </w:pPr>
    </w:p>
    <w:p w:rsidR="009E3DEB" w:rsidRPr="001956BE" w:rsidRDefault="002F3AC1">
      <w:pPr>
        <w:pStyle w:val="Heading1"/>
        <w:ind w:left="2"/>
        <w:rPr>
          <w:lang w:val="sk-SK"/>
        </w:rPr>
      </w:pPr>
      <w:r w:rsidRPr="001956BE">
        <w:rPr>
          <w:color w:val="005F0A"/>
          <w:spacing w:val="-2"/>
          <w:lang w:val="sk-SK"/>
        </w:rPr>
        <w:lastRenderedPageBreak/>
        <w:t>POTENCI</w:t>
      </w:r>
      <w:r w:rsidR="007642DD">
        <w:rPr>
          <w:color w:val="005F0A"/>
          <w:spacing w:val="-2"/>
          <w:lang w:val="sk-SK"/>
        </w:rPr>
        <w:t xml:space="preserve">A </w:t>
      </w:r>
    </w:p>
    <w:p w:rsidR="007642DD" w:rsidRDefault="002F3AC1">
      <w:pPr>
        <w:pStyle w:val="BodyText"/>
        <w:spacing w:before="293"/>
        <w:ind w:left="1078" w:right="5255"/>
        <w:rPr>
          <w:lang w:val="sk-SK"/>
        </w:rPr>
      </w:pPr>
      <w:r w:rsidRPr="001956BE">
        <w:rPr>
          <w:lang w:val="sk-SK"/>
        </w:rPr>
        <w:t xml:space="preserve">Je zdrojom života, schopnosťou generovať energiu. </w:t>
      </w:r>
    </w:p>
    <w:p w:rsidR="009E3DEB" w:rsidRPr="001956BE" w:rsidRDefault="001C7D4B">
      <w:pPr>
        <w:pStyle w:val="BodyText"/>
        <w:spacing w:before="293"/>
        <w:ind w:left="1078" w:right="5255"/>
        <w:rPr>
          <w:lang w:val="sk-SK"/>
        </w:rPr>
      </w:pPr>
      <w:r>
        <w:rPr>
          <w:lang w:val="sk-SK"/>
        </w:rPr>
        <w:t>Kde sú vaše zdroje na jej vytvorenie</w:t>
      </w:r>
      <w:r w:rsidR="002F3AC1" w:rsidRPr="001956BE">
        <w:rPr>
          <w:lang w:val="sk-SK"/>
        </w:rPr>
        <w:t>?</w:t>
      </w:r>
    </w:p>
    <w:p w:rsidR="009E3DEB" w:rsidRPr="001956BE" w:rsidRDefault="002F3AC1">
      <w:pPr>
        <w:pStyle w:val="BodyText"/>
        <w:spacing w:before="292"/>
        <w:ind w:left="1078" w:right="1076"/>
        <w:jc w:val="both"/>
        <w:rPr>
          <w:lang w:val="sk-SK"/>
        </w:rPr>
      </w:pPr>
      <w:r w:rsidRPr="001956BE">
        <w:rPr>
          <w:lang w:val="sk-SK"/>
        </w:rPr>
        <w:t xml:space="preserve">Život je neustály pohyb, energia, ktorá poháňa každú živú bytosť, aby </w:t>
      </w:r>
      <w:r w:rsidR="00E352B3">
        <w:rPr>
          <w:lang w:val="sk-SK"/>
        </w:rPr>
        <w:t>naplno rozvinula svoj potenciál</w:t>
      </w:r>
      <w:r w:rsidRPr="001956BE">
        <w:rPr>
          <w:lang w:val="sk-SK"/>
        </w:rPr>
        <w:t xml:space="preserve">. Tento životne dôležitý impulz, tiež známy ako sila, je motorom, ktorý nás poháňa k prekonávaniu výziev, dosahovaniu cieľov a plnohodnotnému životu. V tejto </w:t>
      </w:r>
      <w:r w:rsidR="007642DD">
        <w:rPr>
          <w:lang w:val="sk-SK"/>
        </w:rPr>
        <w:t>časti si porozprávame</w:t>
      </w:r>
      <w:r w:rsidRPr="001956BE">
        <w:rPr>
          <w:lang w:val="sk-SK"/>
        </w:rPr>
        <w:t xml:space="preserve"> o dôležitosti životného impulzu a o tom, ako sa prejavuje v rôznych aspektoch našej existencie.</w:t>
      </w:r>
    </w:p>
    <w:p w:rsidR="009E3DEB" w:rsidRPr="001956BE" w:rsidRDefault="002F3AC1">
      <w:pPr>
        <w:pStyle w:val="Heading3"/>
        <w:numPr>
          <w:ilvl w:val="0"/>
          <w:numId w:val="6"/>
        </w:numPr>
        <w:tabs>
          <w:tab w:val="left" w:pos="1318"/>
        </w:tabs>
        <w:spacing w:before="293"/>
        <w:ind w:left="1318" w:hanging="240"/>
        <w:jc w:val="both"/>
        <w:rPr>
          <w:lang w:val="sk-SK"/>
        </w:rPr>
      </w:pPr>
      <w:r w:rsidRPr="001956BE">
        <w:rPr>
          <w:lang w:val="sk-SK"/>
        </w:rPr>
        <w:t>Fyzická sila:</w:t>
      </w:r>
    </w:p>
    <w:p w:rsidR="009E3DEB" w:rsidRPr="001956BE" w:rsidRDefault="002F3AC1">
      <w:pPr>
        <w:pStyle w:val="BodyText"/>
        <w:ind w:left="1078" w:right="1075"/>
        <w:jc w:val="both"/>
        <w:rPr>
          <w:lang w:val="sk-SK"/>
        </w:rPr>
      </w:pPr>
      <w:r w:rsidRPr="001956BE">
        <w:rPr>
          <w:lang w:val="sk-SK"/>
        </w:rPr>
        <w:t xml:space="preserve">Sila života sa prejavuje v našom fyzickom tele, čo nám umožňuje vykonávať činnosti a prekonávať limity. Jasným príkladom toho je vysoko výkonný športovec, ktorý intenzívne trénuje, aby rozvíjal svoju fyzickú silu a dosahoval mimoriadne výsledky. Prostredníctvom </w:t>
      </w:r>
      <w:r w:rsidR="00505DD4">
        <w:rPr>
          <w:lang w:val="sk-SK"/>
        </w:rPr>
        <w:t>tejto životnej hnacej sily</w:t>
      </w:r>
      <w:r w:rsidRPr="001956BE">
        <w:rPr>
          <w:lang w:val="sk-SK"/>
        </w:rPr>
        <w:t xml:space="preserve"> sme schopní prekonať prekážky a dosiahnuť výkony, ktoré sa zdali nemožné.</w:t>
      </w:r>
    </w:p>
    <w:p w:rsidR="009E3DEB" w:rsidRPr="001956BE" w:rsidRDefault="009E3DEB">
      <w:pPr>
        <w:pStyle w:val="BodyText"/>
        <w:spacing w:before="1"/>
        <w:rPr>
          <w:lang w:val="sk-SK"/>
        </w:rPr>
      </w:pPr>
    </w:p>
    <w:p w:rsidR="009E3DEB" w:rsidRPr="001956BE" w:rsidRDefault="002F3AC1">
      <w:pPr>
        <w:pStyle w:val="Heading3"/>
        <w:numPr>
          <w:ilvl w:val="0"/>
          <w:numId w:val="6"/>
        </w:numPr>
        <w:tabs>
          <w:tab w:val="left" w:pos="1318"/>
        </w:tabs>
        <w:spacing w:before="1"/>
        <w:ind w:left="1318" w:hanging="240"/>
        <w:jc w:val="both"/>
        <w:rPr>
          <w:lang w:val="sk-SK"/>
        </w:rPr>
      </w:pPr>
      <w:r w:rsidRPr="001956BE">
        <w:rPr>
          <w:lang w:val="sk-SK"/>
        </w:rPr>
        <w:t>Intelektuálna sila:</w:t>
      </w:r>
    </w:p>
    <w:p w:rsidR="009E3DEB" w:rsidRPr="001956BE" w:rsidRDefault="002F3AC1">
      <w:pPr>
        <w:pStyle w:val="BodyText"/>
        <w:ind w:left="1078" w:right="1077"/>
        <w:jc w:val="both"/>
        <w:rPr>
          <w:lang w:val="sk-SK"/>
        </w:rPr>
      </w:pPr>
      <w:r w:rsidRPr="001956BE">
        <w:rPr>
          <w:lang w:val="sk-SK"/>
        </w:rPr>
        <w:t xml:space="preserve">Okrem fyzickej sily nás život tiež </w:t>
      </w:r>
      <w:r w:rsidR="00E440C2">
        <w:rPr>
          <w:lang w:val="sk-SK"/>
        </w:rPr>
        <w:t>motivuje</w:t>
      </w:r>
      <w:r w:rsidRPr="001956BE">
        <w:rPr>
          <w:lang w:val="sk-SK"/>
        </w:rPr>
        <w:t xml:space="preserve">, aby sme rozvíjali svoju intelektuálnu silu. Prostredníctvom štúdia, hľadania vedomostí a rozvoja kognitívnych zručností sme schopní rozšíriť </w:t>
      </w:r>
      <w:r w:rsidR="00E440C2">
        <w:rPr>
          <w:lang w:val="sk-SK"/>
        </w:rPr>
        <w:t>si</w:t>
      </w:r>
      <w:r w:rsidRPr="001956BE">
        <w:rPr>
          <w:lang w:val="sk-SK"/>
        </w:rPr>
        <w:t xml:space="preserve"> obzory a dosiahnuť lepšie pochopenie sveta okolo nás. Príkladom toho sú veľkí vedci a filozofi, ktorí prostredníctvom svojho vitálneho impulzu spôsobili revolúciu v ľudskom poznaní a zanechali trvalé dedičstvo.</w:t>
      </w:r>
    </w:p>
    <w:p w:rsidR="009E3DEB" w:rsidRPr="001956BE" w:rsidRDefault="002F3AC1">
      <w:pPr>
        <w:pStyle w:val="Heading3"/>
        <w:numPr>
          <w:ilvl w:val="0"/>
          <w:numId w:val="6"/>
        </w:numPr>
        <w:tabs>
          <w:tab w:val="left" w:pos="1318"/>
        </w:tabs>
        <w:spacing w:before="291"/>
        <w:ind w:left="1318" w:hanging="240"/>
        <w:jc w:val="both"/>
        <w:rPr>
          <w:lang w:val="sk-SK"/>
        </w:rPr>
      </w:pPr>
      <w:r w:rsidRPr="001956BE">
        <w:rPr>
          <w:lang w:val="sk-SK"/>
        </w:rPr>
        <w:t>Emocionálna sila:</w:t>
      </w:r>
    </w:p>
    <w:p w:rsidR="009E3DEB" w:rsidRPr="001956BE" w:rsidRDefault="002F3AC1">
      <w:pPr>
        <w:pStyle w:val="BodyText"/>
        <w:ind w:left="1078" w:right="1076"/>
        <w:jc w:val="both"/>
        <w:rPr>
          <w:lang w:val="sk-SK"/>
        </w:rPr>
      </w:pPr>
      <w:r w:rsidRPr="001956BE">
        <w:rPr>
          <w:lang w:val="sk-SK"/>
        </w:rPr>
        <w:t>Sila života sa prejavuje aj v našich emóciách a vzťahoch. Prostredníctvom vitálneho impulzu sme schopní milovať, vytvárať emocionálne väzby a prekonávať emocionálne výzvy. Príkladom toho sú príbehy o</w:t>
      </w:r>
      <w:r w:rsidR="00505DD4">
        <w:rPr>
          <w:lang w:val="sk-SK"/>
        </w:rPr>
        <w:t> </w:t>
      </w:r>
      <w:r w:rsidRPr="001956BE">
        <w:rPr>
          <w:lang w:val="sk-SK"/>
        </w:rPr>
        <w:t>prekonávaní</w:t>
      </w:r>
      <w:r w:rsidR="00505DD4">
        <w:rPr>
          <w:lang w:val="sk-SK"/>
        </w:rPr>
        <w:t xml:space="preserve"> strastí</w:t>
      </w:r>
      <w:r w:rsidRPr="001956BE">
        <w:rPr>
          <w:lang w:val="sk-SK"/>
        </w:rPr>
        <w:t xml:space="preserve"> a odolnosti, kde ľudia čelia nepriazni osudu a nachádzajú silu posunúť sa vpred. </w:t>
      </w:r>
      <w:r w:rsidR="00505DD4">
        <w:rPr>
          <w:lang w:val="sk-SK"/>
        </w:rPr>
        <w:t xml:space="preserve">Životná hnacia sila </w:t>
      </w:r>
      <w:r w:rsidRPr="001956BE">
        <w:rPr>
          <w:lang w:val="sk-SK"/>
        </w:rPr>
        <w:t>nám umožňuje nájsť zmysel a účel v našich medziľudských vzťahoch, stať sa spoločenskými bytosťami</w:t>
      </w:r>
      <w:r w:rsidR="004871EA">
        <w:rPr>
          <w:lang w:val="sk-SK"/>
        </w:rPr>
        <w:t xml:space="preserve">, </w:t>
      </w:r>
      <w:r w:rsidRPr="001956BE">
        <w:rPr>
          <w:lang w:val="sk-SK"/>
        </w:rPr>
        <w:t>schopnými budovať podpornejšiu spoločnosť.</w:t>
      </w:r>
    </w:p>
    <w:p w:rsidR="009E3DEB" w:rsidRPr="001956BE" w:rsidRDefault="009E3DEB">
      <w:pPr>
        <w:pStyle w:val="BodyText"/>
        <w:spacing w:before="2"/>
        <w:rPr>
          <w:lang w:val="sk-SK"/>
        </w:rPr>
      </w:pPr>
    </w:p>
    <w:p w:rsidR="009E3DEB" w:rsidRPr="001956BE" w:rsidRDefault="002F3AC1">
      <w:pPr>
        <w:pStyle w:val="Heading3"/>
        <w:ind w:left="1078" w:firstLine="0"/>
        <w:rPr>
          <w:lang w:val="sk-SK"/>
        </w:rPr>
      </w:pPr>
      <w:r w:rsidRPr="001956BE">
        <w:rPr>
          <w:lang w:val="sk-SK"/>
        </w:rPr>
        <w:t>Duchovná sila:</w:t>
      </w:r>
    </w:p>
    <w:p w:rsidR="009E3DEB" w:rsidRPr="001956BE" w:rsidRDefault="002F3AC1">
      <w:pPr>
        <w:pStyle w:val="BodyText"/>
        <w:ind w:left="1078" w:right="1081"/>
        <w:jc w:val="both"/>
        <w:rPr>
          <w:lang w:val="sk-SK"/>
        </w:rPr>
      </w:pPr>
      <w:r w:rsidRPr="001956BE">
        <w:rPr>
          <w:lang w:val="sk-SK"/>
        </w:rPr>
        <w:t xml:space="preserve">Naša schopnosť generovať neurogenézu </w:t>
      </w:r>
      <w:r w:rsidR="00505DD4">
        <w:rPr>
          <w:lang w:val="sk-SK"/>
        </w:rPr>
        <w:t>(rast nový</w:t>
      </w:r>
      <w:r w:rsidR="00557CE2">
        <w:rPr>
          <w:lang w:val="sk-SK"/>
        </w:rPr>
        <w:t>ch</w:t>
      </w:r>
      <w:r w:rsidR="00505DD4">
        <w:rPr>
          <w:lang w:val="sk-SK"/>
        </w:rPr>
        <w:t xml:space="preserve"> mozgových neurónov) </w:t>
      </w:r>
      <w:r w:rsidRPr="001956BE">
        <w:rPr>
          <w:lang w:val="sk-SK"/>
        </w:rPr>
        <w:t xml:space="preserve">a dosiahnuť stupne vnímania za hranicou viditeľného. </w:t>
      </w:r>
      <w:r w:rsidR="00557CE2">
        <w:rPr>
          <w:lang w:val="sk-SK"/>
        </w:rPr>
        <w:t>Kde sú vaše zdroje na jej</w:t>
      </w:r>
      <w:r w:rsidRPr="001956BE">
        <w:rPr>
          <w:lang w:val="sk-SK"/>
        </w:rPr>
        <w:t xml:space="preserve"> vytvorenie?</w:t>
      </w:r>
    </w:p>
    <w:p w:rsidR="009E3DEB" w:rsidRPr="001956BE" w:rsidRDefault="009E3DEB">
      <w:pPr>
        <w:pStyle w:val="BodyText"/>
        <w:spacing w:before="1"/>
        <w:rPr>
          <w:lang w:val="sk-SK"/>
        </w:rPr>
      </w:pPr>
    </w:p>
    <w:p w:rsidR="009E3DEB" w:rsidRPr="001956BE" w:rsidRDefault="00E352B3">
      <w:pPr>
        <w:pStyle w:val="Heading2"/>
        <w:numPr>
          <w:ilvl w:val="0"/>
          <w:numId w:val="5"/>
        </w:numPr>
        <w:tabs>
          <w:tab w:val="left" w:pos="1436"/>
        </w:tabs>
        <w:ind w:left="1436" w:hanging="358"/>
        <w:rPr>
          <w:lang w:val="sk-SK"/>
        </w:rPr>
      </w:pPr>
      <w:r>
        <w:rPr>
          <w:color w:val="005F0A"/>
          <w:spacing w:val="-2"/>
          <w:lang w:val="sk-SK"/>
        </w:rPr>
        <w:t>Pudovosť</w:t>
      </w:r>
    </w:p>
    <w:p w:rsidR="009E3DEB" w:rsidRPr="001956BE" w:rsidRDefault="00E352B3">
      <w:pPr>
        <w:spacing w:line="293" w:lineRule="exact"/>
        <w:ind w:left="1078"/>
        <w:rPr>
          <w:sz w:val="24"/>
          <w:lang w:val="sk-SK"/>
        </w:rPr>
      </w:pPr>
      <w:r>
        <w:rPr>
          <w:b/>
          <w:sz w:val="24"/>
          <w:lang w:val="sk-SK"/>
        </w:rPr>
        <w:t>Hnacia sila</w:t>
      </w:r>
      <w:r w:rsidR="002F3AC1" w:rsidRPr="001956BE">
        <w:rPr>
          <w:b/>
          <w:sz w:val="24"/>
          <w:lang w:val="sk-SK"/>
        </w:rPr>
        <w:t xml:space="preserve">: </w:t>
      </w:r>
      <w:r>
        <w:rPr>
          <w:spacing w:val="-2"/>
          <w:sz w:val="24"/>
          <w:lang w:val="sk-SK"/>
        </w:rPr>
        <w:t>zapálenie, vzplanutie</w:t>
      </w:r>
    </w:p>
    <w:p w:rsidR="009E3DEB" w:rsidRPr="001956BE" w:rsidRDefault="00E352B3">
      <w:pPr>
        <w:ind w:left="1078"/>
        <w:rPr>
          <w:sz w:val="24"/>
          <w:lang w:val="sk-SK"/>
        </w:rPr>
      </w:pPr>
      <w:r>
        <w:rPr>
          <w:b/>
          <w:sz w:val="24"/>
          <w:lang w:val="sk-SK"/>
        </w:rPr>
        <w:t>Protipól</w:t>
      </w:r>
      <w:r w:rsidR="002F3AC1" w:rsidRPr="001956BE">
        <w:rPr>
          <w:b/>
          <w:sz w:val="24"/>
          <w:lang w:val="sk-SK"/>
        </w:rPr>
        <w:t xml:space="preserve">: </w:t>
      </w:r>
      <w:r w:rsidR="00502C3A">
        <w:rPr>
          <w:sz w:val="24"/>
          <w:lang w:val="sk-SK"/>
        </w:rPr>
        <w:t>l</w:t>
      </w:r>
      <w:r w:rsidR="002F3AC1" w:rsidRPr="001956BE">
        <w:rPr>
          <w:sz w:val="24"/>
          <w:lang w:val="sk-SK"/>
        </w:rPr>
        <w:t>etargia / nadmerná energia vedúca k úzkosti</w:t>
      </w:r>
    </w:p>
    <w:p w:rsidR="009E3DEB" w:rsidRPr="001956BE" w:rsidRDefault="00E352B3">
      <w:pPr>
        <w:pStyle w:val="BodyText"/>
        <w:ind w:left="1078"/>
        <w:rPr>
          <w:lang w:val="sk-SK"/>
        </w:rPr>
      </w:pPr>
      <w:r>
        <w:rPr>
          <w:b/>
          <w:lang w:val="sk-SK"/>
        </w:rPr>
        <w:t>Čomu venovať pozornosť</w:t>
      </w:r>
      <w:r w:rsidR="002F3AC1" w:rsidRPr="001956BE">
        <w:rPr>
          <w:b/>
          <w:lang w:val="sk-SK"/>
        </w:rPr>
        <w:t xml:space="preserve">: </w:t>
      </w:r>
      <w:r>
        <w:rPr>
          <w:lang w:val="sk-SK"/>
        </w:rPr>
        <w:t xml:space="preserve">napojiť sa na bod/miesto, kde sa generuje životne dôležitá energia / </w:t>
      </w:r>
      <w:r w:rsidR="00BC5F80">
        <w:rPr>
          <w:lang w:val="sk-SK"/>
        </w:rPr>
        <w:t>kde sa nachádza jej</w:t>
      </w:r>
      <w:r>
        <w:rPr>
          <w:lang w:val="sk-SK"/>
        </w:rPr>
        <w:t xml:space="preserve"> vír vzplanutia</w:t>
      </w:r>
    </w:p>
    <w:p w:rsidR="009E3DEB" w:rsidRPr="001956BE" w:rsidRDefault="009E3DEB">
      <w:pPr>
        <w:pStyle w:val="BodyText"/>
        <w:rPr>
          <w:lang w:val="sk-SK"/>
        </w:rPr>
      </w:pPr>
    </w:p>
    <w:p w:rsidR="009E3DEB" w:rsidRPr="001956BE" w:rsidRDefault="00E352B3">
      <w:pPr>
        <w:pStyle w:val="BodyText"/>
        <w:ind w:left="1078" w:right="1081"/>
        <w:jc w:val="both"/>
        <w:rPr>
          <w:lang w:val="sk-SK"/>
        </w:rPr>
      </w:pPr>
      <w:r w:rsidRPr="001956BE">
        <w:rPr>
          <w:lang w:val="sk-SK"/>
        </w:rPr>
        <w:t xml:space="preserve">Život je neustály pohyb, energia, ktorá poháňa každú živú bytosť, aby </w:t>
      </w:r>
      <w:r>
        <w:rPr>
          <w:lang w:val="sk-SK"/>
        </w:rPr>
        <w:t>naplno rozvinula svoj potenciál</w:t>
      </w:r>
      <w:r w:rsidRPr="001956BE">
        <w:rPr>
          <w:lang w:val="sk-SK"/>
        </w:rPr>
        <w:t xml:space="preserve">. Tento životne dôležitý impulz, tiež známy ako sila, je motorom, ktorý </w:t>
      </w:r>
      <w:r>
        <w:rPr>
          <w:lang w:val="sk-SK"/>
        </w:rPr>
        <w:t>nám pomáha prekonávať výzvy, dosahovať ciele a žiť naplno.</w:t>
      </w:r>
      <w:r w:rsidRPr="001956BE">
        <w:rPr>
          <w:lang w:val="sk-SK"/>
        </w:rPr>
        <w:t xml:space="preserve"> </w:t>
      </w:r>
      <w:r w:rsidR="002F3AC1" w:rsidRPr="001956BE">
        <w:rPr>
          <w:lang w:val="sk-SK"/>
        </w:rPr>
        <w:t>Je rovnako dôležit</w:t>
      </w:r>
      <w:r w:rsidR="00CB770A">
        <w:rPr>
          <w:lang w:val="sk-SK"/>
        </w:rPr>
        <w:t>ý</w:t>
      </w:r>
      <w:r w:rsidR="002F3AC1" w:rsidRPr="001956BE">
        <w:rPr>
          <w:lang w:val="sk-SK"/>
        </w:rPr>
        <w:t xml:space="preserve"> ako srdce a myseľ.</w:t>
      </w:r>
    </w:p>
    <w:p w:rsidR="009E3DEB" w:rsidRPr="001956BE" w:rsidRDefault="002F3AC1">
      <w:pPr>
        <w:pStyle w:val="BodyText"/>
        <w:spacing w:before="292"/>
        <w:ind w:left="1078"/>
        <w:jc w:val="both"/>
        <w:rPr>
          <w:lang w:val="sk-SK"/>
        </w:rPr>
      </w:pPr>
      <w:r w:rsidRPr="001956BE">
        <w:rPr>
          <w:lang w:val="sk-SK"/>
        </w:rPr>
        <w:t xml:space="preserve">Keď ukotvíme </w:t>
      </w:r>
      <w:r w:rsidR="00147D02">
        <w:rPr>
          <w:lang w:val="sk-SK"/>
        </w:rPr>
        <w:t>pudovosť našej</w:t>
      </w:r>
      <w:r w:rsidRPr="001956BE">
        <w:rPr>
          <w:lang w:val="sk-SK"/>
        </w:rPr>
        <w:t xml:space="preserve"> duše vo fyzickom tele, vytvoríme univerzálne energetické pole!</w:t>
      </w:r>
    </w:p>
    <w:p w:rsidR="009E3DEB" w:rsidRPr="001956BE" w:rsidRDefault="009E3DEB">
      <w:pPr>
        <w:jc w:val="both"/>
        <w:rPr>
          <w:lang w:val="sk-SK"/>
        </w:rPr>
        <w:sectPr w:rsidR="009E3DEB" w:rsidRPr="001956BE">
          <w:pgSz w:w="11910" w:h="16840"/>
          <w:pgMar w:top="1000" w:right="0" w:bottom="940" w:left="0" w:header="0" w:footer="753" w:gutter="0"/>
          <w:cols w:space="720"/>
        </w:sectPr>
      </w:pPr>
    </w:p>
    <w:p w:rsidR="009E3DEB" w:rsidRPr="001956BE" w:rsidRDefault="00502C3A">
      <w:pPr>
        <w:pStyle w:val="Heading2"/>
        <w:numPr>
          <w:ilvl w:val="0"/>
          <w:numId w:val="5"/>
        </w:numPr>
        <w:tabs>
          <w:tab w:val="left" w:pos="1436"/>
        </w:tabs>
        <w:spacing w:before="57"/>
        <w:ind w:left="1436" w:hanging="358"/>
        <w:rPr>
          <w:lang w:val="sk-SK"/>
        </w:rPr>
      </w:pPr>
      <w:r>
        <w:rPr>
          <w:color w:val="005F0A"/>
          <w:spacing w:val="-2"/>
          <w:lang w:val="sk-SK"/>
        </w:rPr>
        <w:lastRenderedPageBreak/>
        <w:t xml:space="preserve"> </w:t>
      </w:r>
      <w:r w:rsidR="002D4008">
        <w:rPr>
          <w:color w:val="005F0A"/>
          <w:spacing w:val="-2"/>
          <w:lang w:val="sk-SK"/>
        </w:rPr>
        <w:t>Rovnováha (Telos)</w:t>
      </w:r>
    </w:p>
    <w:p w:rsidR="009E3DEB" w:rsidRPr="001956BE" w:rsidRDefault="002D4008">
      <w:pPr>
        <w:ind w:left="1078"/>
        <w:rPr>
          <w:sz w:val="24"/>
          <w:lang w:val="sk-SK"/>
        </w:rPr>
      </w:pPr>
      <w:r>
        <w:rPr>
          <w:b/>
          <w:sz w:val="24"/>
          <w:lang w:val="sk-SK"/>
        </w:rPr>
        <w:t>Hnacia sila</w:t>
      </w:r>
      <w:r w:rsidR="002F3AC1" w:rsidRPr="001956BE">
        <w:rPr>
          <w:b/>
          <w:sz w:val="24"/>
          <w:lang w:val="sk-SK"/>
        </w:rPr>
        <w:t xml:space="preserve">: </w:t>
      </w:r>
      <w:r w:rsidR="00502C3A">
        <w:rPr>
          <w:sz w:val="24"/>
          <w:lang w:val="sk-SK"/>
        </w:rPr>
        <w:t>p</w:t>
      </w:r>
      <w:r>
        <w:rPr>
          <w:sz w:val="24"/>
          <w:lang w:val="sk-SK"/>
        </w:rPr>
        <w:t>rapôvodná, prvotná</w:t>
      </w:r>
      <w:r w:rsidR="002F3AC1" w:rsidRPr="001956BE">
        <w:rPr>
          <w:sz w:val="24"/>
          <w:lang w:val="sk-SK"/>
        </w:rPr>
        <w:t xml:space="preserve"> motivácia</w:t>
      </w:r>
    </w:p>
    <w:p w:rsidR="009E3DEB" w:rsidRPr="001956BE" w:rsidRDefault="002D4008">
      <w:pPr>
        <w:ind w:left="1078"/>
        <w:rPr>
          <w:sz w:val="24"/>
          <w:lang w:val="sk-SK"/>
        </w:rPr>
      </w:pPr>
      <w:r>
        <w:rPr>
          <w:b/>
          <w:sz w:val="24"/>
          <w:lang w:val="sk-SK"/>
        </w:rPr>
        <w:t>Protipól</w:t>
      </w:r>
      <w:r w:rsidR="002F3AC1" w:rsidRPr="001956BE">
        <w:rPr>
          <w:b/>
          <w:sz w:val="24"/>
          <w:lang w:val="sk-SK"/>
        </w:rPr>
        <w:t xml:space="preserve">: </w:t>
      </w:r>
      <w:r w:rsidR="002F3AC1" w:rsidRPr="001956BE">
        <w:rPr>
          <w:spacing w:val="-2"/>
          <w:sz w:val="24"/>
          <w:lang w:val="sk-SK"/>
        </w:rPr>
        <w:t>neutralita/konformizmus.</w:t>
      </w:r>
    </w:p>
    <w:p w:rsidR="009E3DEB" w:rsidRPr="001956BE" w:rsidRDefault="002D4008">
      <w:pPr>
        <w:spacing w:before="2"/>
        <w:ind w:left="1078"/>
        <w:rPr>
          <w:sz w:val="24"/>
          <w:lang w:val="sk-SK"/>
        </w:rPr>
      </w:pPr>
      <w:r>
        <w:rPr>
          <w:b/>
          <w:sz w:val="24"/>
          <w:lang w:val="sk-SK"/>
        </w:rPr>
        <w:t>Čomu venovať pozornosť</w:t>
      </w:r>
      <w:r w:rsidR="002F3AC1" w:rsidRPr="001956BE">
        <w:rPr>
          <w:b/>
          <w:sz w:val="24"/>
          <w:lang w:val="sk-SK"/>
        </w:rPr>
        <w:t xml:space="preserve">: </w:t>
      </w:r>
      <w:r w:rsidR="00502C3A">
        <w:rPr>
          <w:sz w:val="24"/>
          <w:lang w:val="sk-SK"/>
        </w:rPr>
        <w:t>p</w:t>
      </w:r>
      <w:r>
        <w:rPr>
          <w:sz w:val="24"/>
          <w:lang w:val="sk-SK"/>
        </w:rPr>
        <w:t xml:space="preserve">ochopiť, čo všetko bytostne potrebujeme, aby sme boli v rovnováhe a našej bytosti </w:t>
      </w:r>
      <w:r w:rsidR="00895DBC">
        <w:rPr>
          <w:sz w:val="24"/>
          <w:lang w:val="sk-SK"/>
        </w:rPr>
        <w:t>dodávali</w:t>
      </w:r>
      <w:r>
        <w:rPr>
          <w:sz w:val="24"/>
          <w:lang w:val="sk-SK"/>
        </w:rPr>
        <w:t xml:space="preserve"> všetky potrebné „živiny“</w:t>
      </w:r>
    </w:p>
    <w:p w:rsidR="009E3DEB" w:rsidRPr="001956BE" w:rsidRDefault="009E3DEB">
      <w:pPr>
        <w:pStyle w:val="BodyText"/>
        <w:rPr>
          <w:lang w:val="sk-SK"/>
        </w:rPr>
      </w:pPr>
    </w:p>
    <w:p w:rsidR="009E3DEB" w:rsidRPr="001956BE" w:rsidRDefault="002F3AC1">
      <w:pPr>
        <w:pStyle w:val="BodyText"/>
        <w:ind w:left="1078" w:right="1074"/>
        <w:jc w:val="both"/>
        <w:rPr>
          <w:lang w:val="sk-SK"/>
        </w:rPr>
      </w:pPr>
      <w:r w:rsidRPr="001956BE">
        <w:rPr>
          <w:lang w:val="sk-SK"/>
        </w:rPr>
        <w:t xml:space="preserve">Grécke slovo </w:t>
      </w:r>
      <w:r w:rsidR="002D4008">
        <w:rPr>
          <w:lang w:val="sk-SK"/>
        </w:rPr>
        <w:t>„</w:t>
      </w:r>
      <w:r w:rsidRPr="001956BE">
        <w:rPr>
          <w:lang w:val="sk-SK"/>
        </w:rPr>
        <w:t>telos</w:t>
      </w:r>
      <w:r w:rsidR="002D4008">
        <w:rPr>
          <w:lang w:val="sk-SK"/>
        </w:rPr>
        <w:t>“</w:t>
      </w:r>
      <w:r w:rsidRPr="001956BE">
        <w:rPr>
          <w:lang w:val="sk-SK"/>
        </w:rPr>
        <w:t xml:space="preserve"> má hlboký a komplexný význam. </w:t>
      </w:r>
      <w:r w:rsidR="002D4008">
        <w:rPr>
          <w:lang w:val="sk-SK"/>
        </w:rPr>
        <w:t>Je v ňom obsiahnutá</w:t>
      </w:r>
      <w:r w:rsidRPr="001956BE">
        <w:rPr>
          <w:lang w:val="sk-SK"/>
        </w:rPr>
        <w:t xml:space="preserve"> myšlienk</w:t>
      </w:r>
      <w:r w:rsidR="002D4008">
        <w:rPr>
          <w:lang w:val="sk-SK"/>
        </w:rPr>
        <w:t>a</w:t>
      </w:r>
      <w:r w:rsidRPr="001956BE">
        <w:rPr>
          <w:lang w:val="sk-SK"/>
        </w:rPr>
        <w:t xml:space="preserve"> existenciálneho účelu, </w:t>
      </w:r>
      <w:r w:rsidR="002D4008">
        <w:rPr>
          <w:lang w:val="sk-SK"/>
        </w:rPr>
        <w:t>vlastného (</w:t>
      </w:r>
      <w:r w:rsidRPr="001956BE">
        <w:rPr>
          <w:lang w:val="sk-SK"/>
        </w:rPr>
        <w:t>vnútornéh</w:t>
      </w:r>
      <w:r w:rsidR="002D4008">
        <w:rPr>
          <w:lang w:val="sk-SK"/>
        </w:rPr>
        <w:t>o)</w:t>
      </w:r>
      <w:r w:rsidRPr="001956BE">
        <w:rPr>
          <w:lang w:val="sk-SK"/>
        </w:rPr>
        <w:t xml:space="preserve"> účelu a konečného cieľa. Koncept </w:t>
      </w:r>
      <w:r w:rsidRPr="002D4008">
        <w:rPr>
          <w:i/>
          <w:iCs/>
          <w:lang w:val="sk-SK"/>
        </w:rPr>
        <w:t>telos</w:t>
      </w:r>
      <w:r w:rsidRPr="001956BE">
        <w:rPr>
          <w:lang w:val="sk-SK"/>
        </w:rPr>
        <w:t xml:space="preserve"> nás </w:t>
      </w:r>
      <w:r w:rsidR="002D4008">
        <w:rPr>
          <w:lang w:val="sk-SK"/>
        </w:rPr>
        <w:t>vyzýva</w:t>
      </w:r>
      <w:r w:rsidRPr="001956BE">
        <w:rPr>
          <w:lang w:val="sk-SK"/>
        </w:rPr>
        <w:t xml:space="preserve"> zamyslieť sa nad našimi životmi, činmi a snahami, snažiť sa pochopiť, aký je náš cieľ a ako môžeme dosiahnuť </w:t>
      </w:r>
      <w:r w:rsidR="00502C3A">
        <w:rPr>
          <w:lang w:val="sk-SK"/>
        </w:rPr>
        <w:t>plnohodnotného</w:t>
      </w:r>
      <w:r w:rsidRPr="001956BE">
        <w:rPr>
          <w:lang w:val="sk-SK"/>
        </w:rPr>
        <w:t xml:space="preserve"> naplneni</w:t>
      </w:r>
      <w:r w:rsidR="00502C3A">
        <w:rPr>
          <w:lang w:val="sk-SK"/>
        </w:rPr>
        <w:t>a</w:t>
      </w:r>
      <w:r w:rsidRPr="001956BE">
        <w:rPr>
          <w:lang w:val="sk-SK"/>
        </w:rPr>
        <w:t xml:space="preserve">. Skúmaním významu slova </w:t>
      </w:r>
      <w:r w:rsidR="00895DBC">
        <w:rPr>
          <w:lang w:val="sk-SK"/>
        </w:rPr>
        <w:t>„</w:t>
      </w:r>
      <w:r w:rsidRPr="001956BE">
        <w:rPr>
          <w:lang w:val="sk-SK"/>
        </w:rPr>
        <w:t>telos</w:t>
      </w:r>
      <w:r w:rsidR="00895DBC">
        <w:rPr>
          <w:lang w:val="sk-SK"/>
        </w:rPr>
        <w:t>“</w:t>
      </w:r>
      <w:r w:rsidRPr="001956BE">
        <w:rPr>
          <w:lang w:val="sk-SK"/>
        </w:rPr>
        <w:t xml:space="preserve"> sa teda </w:t>
      </w:r>
      <w:r w:rsidR="00502C3A">
        <w:rPr>
          <w:lang w:val="sk-SK"/>
        </w:rPr>
        <w:t>vydáme na filozofickú cestu</w:t>
      </w:r>
      <w:r w:rsidRPr="001956BE">
        <w:rPr>
          <w:lang w:val="sk-SK"/>
        </w:rPr>
        <w:t xml:space="preserve">, ktorá nás </w:t>
      </w:r>
      <w:r w:rsidR="00502C3A">
        <w:rPr>
          <w:lang w:val="sk-SK"/>
        </w:rPr>
        <w:t>povedie</w:t>
      </w:r>
      <w:r w:rsidRPr="001956BE">
        <w:rPr>
          <w:lang w:val="sk-SK"/>
        </w:rPr>
        <w:t xml:space="preserve"> k hlbšiemu pochopeniu </w:t>
      </w:r>
      <w:r w:rsidR="00502C3A">
        <w:rPr>
          <w:lang w:val="sk-SK"/>
        </w:rPr>
        <w:t xml:space="preserve">samého </w:t>
      </w:r>
      <w:r w:rsidRPr="001956BE">
        <w:rPr>
          <w:lang w:val="sk-SK"/>
        </w:rPr>
        <w:t>seba a sveta okolo nás.</w:t>
      </w:r>
    </w:p>
    <w:p w:rsidR="009E3DEB" w:rsidRPr="001956BE" w:rsidRDefault="009E3DEB">
      <w:pPr>
        <w:pStyle w:val="BodyText"/>
        <w:rPr>
          <w:lang w:val="sk-SK"/>
        </w:rPr>
      </w:pPr>
    </w:p>
    <w:p w:rsidR="009E3DEB" w:rsidRPr="001956BE" w:rsidRDefault="00502C3A">
      <w:pPr>
        <w:pStyle w:val="Heading2"/>
        <w:numPr>
          <w:ilvl w:val="0"/>
          <w:numId w:val="5"/>
        </w:numPr>
        <w:tabs>
          <w:tab w:val="left" w:pos="1436"/>
        </w:tabs>
        <w:spacing w:before="1" w:line="240" w:lineRule="auto"/>
        <w:ind w:left="1436" w:hanging="358"/>
        <w:rPr>
          <w:lang w:val="sk-SK"/>
        </w:rPr>
      </w:pPr>
      <w:r>
        <w:rPr>
          <w:color w:val="005F0A"/>
          <w:spacing w:val="-2"/>
          <w:lang w:val="sk-SK"/>
        </w:rPr>
        <w:t xml:space="preserve"> Cesty</w:t>
      </w:r>
    </w:p>
    <w:p w:rsidR="009E3DEB" w:rsidRPr="001956BE" w:rsidRDefault="00502C3A">
      <w:pPr>
        <w:pStyle w:val="BodyText"/>
        <w:ind w:left="1078"/>
        <w:rPr>
          <w:lang w:val="sk-SK"/>
        </w:rPr>
      </w:pPr>
      <w:r>
        <w:rPr>
          <w:b/>
          <w:lang w:val="sk-SK"/>
        </w:rPr>
        <w:t>Hnacia sila</w:t>
      </w:r>
      <w:r w:rsidR="002F3AC1" w:rsidRPr="001956BE">
        <w:rPr>
          <w:b/>
          <w:lang w:val="sk-SK"/>
        </w:rPr>
        <w:t xml:space="preserve">: </w:t>
      </w:r>
      <w:r w:rsidR="004B26DA">
        <w:rPr>
          <w:bCs/>
          <w:lang w:val="sk-SK"/>
        </w:rPr>
        <w:t>skúšanie rôznych možností, ktoré sa nám v živote ponúkajú</w:t>
      </w:r>
    </w:p>
    <w:p w:rsidR="009E3DEB" w:rsidRPr="001956BE" w:rsidRDefault="00502C3A">
      <w:pPr>
        <w:ind w:left="1078"/>
        <w:rPr>
          <w:sz w:val="24"/>
          <w:lang w:val="sk-SK"/>
        </w:rPr>
      </w:pPr>
      <w:r>
        <w:rPr>
          <w:b/>
          <w:sz w:val="24"/>
          <w:lang w:val="sk-SK"/>
        </w:rPr>
        <w:t>Protipól</w:t>
      </w:r>
      <w:r w:rsidR="002F3AC1" w:rsidRPr="001956BE">
        <w:rPr>
          <w:sz w:val="24"/>
          <w:lang w:val="sk-SK"/>
        </w:rPr>
        <w:t xml:space="preserve">: </w:t>
      </w:r>
      <w:r w:rsidR="004B26DA">
        <w:rPr>
          <w:sz w:val="24"/>
          <w:lang w:val="sk-SK"/>
        </w:rPr>
        <w:t>o</w:t>
      </w:r>
      <w:r w:rsidR="002F3AC1" w:rsidRPr="001956BE">
        <w:rPr>
          <w:sz w:val="24"/>
          <w:lang w:val="sk-SK"/>
        </w:rPr>
        <w:t xml:space="preserve">bmedzovanie </w:t>
      </w:r>
      <w:r w:rsidR="004B26DA">
        <w:rPr>
          <w:sz w:val="24"/>
          <w:lang w:val="sk-SK"/>
        </w:rPr>
        <w:t>možností, ktoré máme na výber,</w:t>
      </w:r>
      <w:r w:rsidR="002F3AC1" w:rsidRPr="001956BE">
        <w:rPr>
          <w:sz w:val="24"/>
          <w:lang w:val="sk-SK"/>
        </w:rPr>
        <w:t xml:space="preserve"> zo strachu</w:t>
      </w:r>
      <w:r w:rsidR="00A90E3D">
        <w:rPr>
          <w:sz w:val="24"/>
          <w:lang w:val="sk-SK"/>
        </w:rPr>
        <w:t>, viery, či povery</w:t>
      </w:r>
    </w:p>
    <w:p w:rsidR="009E3DEB" w:rsidRPr="001956BE" w:rsidRDefault="00502C3A">
      <w:pPr>
        <w:pStyle w:val="BodyText"/>
        <w:ind w:left="1078"/>
        <w:rPr>
          <w:lang w:val="sk-SK"/>
        </w:rPr>
      </w:pPr>
      <w:r>
        <w:rPr>
          <w:b/>
          <w:lang w:val="sk-SK"/>
        </w:rPr>
        <w:t>Čomu venovať pozornosť</w:t>
      </w:r>
      <w:r w:rsidR="002F3AC1" w:rsidRPr="001956BE">
        <w:rPr>
          <w:b/>
          <w:lang w:val="sk-SK"/>
        </w:rPr>
        <w:t xml:space="preserve">: </w:t>
      </w:r>
      <w:r w:rsidR="004B26DA">
        <w:rPr>
          <w:lang w:val="sk-SK"/>
        </w:rPr>
        <w:t xml:space="preserve">pochopiť </w:t>
      </w:r>
      <w:r w:rsidR="002F3AC1" w:rsidRPr="001956BE">
        <w:rPr>
          <w:lang w:val="sk-SK"/>
        </w:rPr>
        <w:t>svoje súčasné voľby a</w:t>
      </w:r>
      <w:r w:rsidR="004B26DA">
        <w:rPr>
          <w:lang w:val="sk-SK"/>
        </w:rPr>
        <w:t> rozhodovacie mechanizmy</w:t>
      </w:r>
    </w:p>
    <w:p w:rsidR="009E3DEB" w:rsidRPr="002D37C8" w:rsidRDefault="002F3AC1" w:rsidP="002D37C8">
      <w:pPr>
        <w:pStyle w:val="BodyText"/>
        <w:spacing w:before="292"/>
        <w:ind w:left="1078" w:right="1075"/>
        <w:jc w:val="both"/>
        <w:rPr>
          <w:lang w:val="sk-SK"/>
        </w:rPr>
      </w:pPr>
      <w:r w:rsidRPr="001956BE">
        <w:rPr>
          <w:lang w:val="sk-SK"/>
        </w:rPr>
        <w:t>Rozhodnutia, ktoré robíme, a cesty, ktorými sa uberáme, sú základnými prvkami budovania našej identity a</w:t>
      </w:r>
      <w:r w:rsidR="00A90E3D">
        <w:rPr>
          <w:lang w:val="sk-SK"/>
        </w:rPr>
        <w:t> kontroly nad naším životom</w:t>
      </w:r>
      <w:r w:rsidRPr="001956BE">
        <w:rPr>
          <w:lang w:val="sk-SK"/>
        </w:rPr>
        <w:t xml:space="preserve">. Každé rozhodnutie, ktoré urobíme, nás stavia na </w:t>
      </w:r>
      <w:r w:rsidR="004B26DA">
        <w:rPr>
          <w:lang w:val="sk-SK"/>
        </w:rPr>
        <w:t>konkrétnu</w:t>
      </w:r>
      <w:r w:rsidRPr="001956BE">
        <w:rPr>
          <w:lang w:val="sk-SK"/>
        </w:rPr>
        <w:t xml:space="preserve"> cestu, ktorá nás môže priviesť k rôznym cieľom a skúsenostiam. Preto je dôležité </w:t>
      </w:r>
      <w:r w:rsidR="004B26DA">
        <w:rPr>
          <w:lang w:val="sk-SK"/>
        </w:rPr>
        <w:t>o svojich rozhodnutiach u</w:t>
      </w:r>
      <w:r w:rsidRPr="001956BE">
        <w:rPr>
          <w:lang w:val="sk-SK"/>
        </w:rPr>
        <w:t>važovať</w:t>
      </w:r>
      <w:r w:rsidR="004B26DA">
        <w:rPr>
          <w:lang w:val="sk-SK"/>
        </w:rPr>
        <w:t xml:space="preserve">, zvažovať </w:t>
      </w:r>
      <w:r w:rsidRPr="001956BE">
        <w:rPr>
          <w:lang w:val="sk-SK"/>
        </w:rPr>
        <w:t xml:space="preserve">dôsledky a byť otvorený novým cestám, ktoré </w:t>
      </w:r>
      <w:r w:rsidR="004B26DA">
        <w:rPr>
          <w:lang w:val="sk-SK"/>
        </w:rPr>
        <w:t>sa nám môžu v dôsledku našich rozhodnutí v tom ktorom momente otvori</w:t>
      </w:r>
      <w:r w:rsidR="002D37C8">
        <w:rPr>
          <w:lang w:val="sk-SK"/>
        </w:rPr>
        <w:t>ť.</w:t>
      </w: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spacing w:before="228"/>
        <w:rPr>
          <w:sz w:val="20"/>
          <w:lang w:val="sk-SK"/>
        </w:rPr>
      </w:pPr>
    </w:p>
    <w:tbl>
      <w:tblPr>
        <w:tblW w:w="0" w:type="auto"/>
        <w:tblInd w:w="112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8"/>
      </w:tblGrid>
      <w:tr w:rsidR="009E3DEB" w:rsidRPr="001956BE">
        <w:trPr>
          <w:trHeight w:val="512"/>
        </w:trPr>
        <w:tc>
          <w:tcPr>
            <w:tcW w:w="9638" w:type="dxa"/>
            <w:tcBorders>
              <w:bottom w:val="single" w:sz="8" w:space="0" w:color="000000"/>
            </w:tcBorders>
            <w:shd w:val="clear" w:color="auto" w:fill="005F0A"/>
          </w:tcPr>
          <w:p w:rsidR="009E3DEB" w:rsidRPr="001956BE" w:rsidRDefault="002D37C8">
            <w:pPr>
              <w:pStyle w:val="TableParagraph"/>
              <w:spacing w:before="61"/>
              <w:ind w:left="47" w:right="10"/>
              <w:jc w:val="center"/>
              <w:rPr>
                <w:b/>
                <w:sz w:val="32"/>
                <w:lang w:val="sk-SK"/>
              </w:rPr>
            </w:pPr>
            <w:r>
              <w:rPr>
                <w:b/>
                <w:color w:val="FFFFFF"/>
                <w:sz w:val="32"/>
                <w:lang w:val="sk-SK"/>
              </w:rPr>
              <w:t xml:space="preserve">Zloženie esencií </w:t>
            </w:r>
          </w:p>
        </w:tc>
      </w:tr>
      <w:tr w:rsidR="009E3DEB" w:rsidRPr="00C70DE3">
        <w:trPr>
          <w:trHeight w:val="531"/>
        </w:trPr>
        <w:tc>
          <w:tcPr>
            <w:tcW w:w="9638" w:type="dxa"/>
            <w:tcBorders>
              <w:top w:val="single" w:sz="8" w:space="0" w:color="000000"/>
              <w:bottom w:val="nil"/>
            </w:tcBorders>
            <w:shd w:val="clear" w:color="auto" w:fill="469B46"/>
          </w:tcPr>
          <w:p w:rsidR="009E3DEB" w:rsidRPr="002D37C8" w:rsidRDefault="002F3AC1">
            <w:pPr>
              <w:pStyle w:val="TableParagraph"/>
              <w:spacing w:before="107"/>
              <w:ind w:left="109"/>
              <w:rPr>
                <w:sz w:val="24"/>
                <w:szCs w:val="24"/>
                <w:lang w:val="sk-SK"/>
              </w:rPr>
            </w:pPr>
            <w:r w:rsidRPr="002D37C8">
              <w:rPr>
                <w:b/>
                <w:sz w:val="24"/>
                <w:szCs w:val="24"/>
                <w:lang w:val="sk-SK"/>
              </w:rPr>
              <w:t xml:space="preserve">POTENCIA: </w:t>
            </w:r>
            <w:proofErr w:type="spellStart"/>
            <w:r w:rsidRPr="002D37C8">
              <w:rPr>
                <w:sz w:val="24"/>
                <w:szCs w:val="24"/>
                <w:lang w:val="sk-SK"/>
              </w:rPr>
              <w:t>Oribá</w:t>
            </w:r>
            <w:proofErr w:type="spellEnd"/>
            <w:r w:rsidRPr="002D37C8">
              <w:rPr>
                <w:sz w:val="24"/>
                <w:szCs w:val="24"/>
                <w:lang w:val="sk-SK"/>
              </w:rPr>
              <w:t xml:space="preserve"> + </w:t>
            </w:r>
            <w:proofErr w:type="spellStart"/>
            <w:r w:rsidRPr="002D37C8">
              <w:rPr>
                <w:sz w:val="24"/>
                <w:szCs w:val="24"/>
                <w:lang w:val="sk-SK"/>
              </w:rPr>
              <w:t>kundaliní</w:t>
            </w:r>
            <w:proofErr w:type="spellEnd"/>
            <w:r w:rsidRPr="002D37C8">
              <w:rPr>
                <w:sz w:val="24"/>
                <w:szCs w:val="24"/>
                <w:lang w:val="sk-SK"/>
              </w:rPr>
              <w:t xml:space="preserve"> + 1 </w:t>
            </w:r>
            <w:r w:rsidR="002D37C8" w:rsidRPr="002D37C8">
              <w:rPr>
                <w:sz w:val="24"/>
                <w:szCs w:val="24"/>
                <w:lang w:val="sk-SK"/>
              </w:rPr>
              <w:t xml:space="preserve">kvapka základnej esencie </w:t>
            </w:r>
            <w:r w:rsidRPr="002D37C8">
              <w:rPr>
                <w:sz w:val="24"/>
                <w:szCs w:val="24"/>
                <w:lang w:val="sk-SK"/>
              </w:rPr>
              <w:t>(</w:t>
            </w:r>
            <w:proofErr w:type="spellStart"/>
            <w:r w:rsidRPr="002D37C8">
              <w:rPr>
                <w:sz w:val="24"/>
                <w:szCs w:val="24"/>
                <w:lang w:val="sk-SK"/>
              </w:rPr>
              <w:t>Aurea</w:t>
            </w:r>
            <w:proofErr w:type="spellEnd"/>
            <w:r w:rsidRPr="002D37C8">
              <w:rPr>
                <w:sz w:val="24"/>
                <w:szCs w:val="24"/>
                <w:lang w:val="sk-SK"/>
              </w:rPr>
              <w:t xml:space="preserve"> + </w:t>
            </w:r>
            <w:proofErr w:type="spellStart"/>
            <w:r w:rsidRPr="002D37C8">
              <w:rPr>
                <w:sz w:val="24"/>
                <w:szCs w:val="24"/>
                <w:lang w:val="sk-SK"/>
              </w:rPr>
              <w:t>Lua</w:t>
            </w:r>
            <w:proofErr w:type="spellEnd"/>
            <w:r w:rsidRPr="002D37C8">
              <w:rPr>
                <w:sz w:val="24"/>
                <w:szCs w:val="24"/>
                <w:lang w:val="sk-SK"/>
              </w:rPr>
              <w:t xml:space="preserve"> + </w:t>
            </w:r>
            <w:proofErr w:type="spellStart"/>
            <w:r w:rsidRPr="002D37C8">
              <w:rPr>
                <w:sz w:val="24"/>
                <w:szCs w:val="24"/>
                <w:lang w:val="sk-SK"/>
              </w:rPr>
              <w:t>Pulsar</w:t>
            </w:r>
            <w:proofErr w:type="spellEnd"/>
            <w:r w:rsidRPr="002D37C8">
              <w:rPr>
                <w:sz w:val="24"/>
                <w:szCs w:val="24"/>
                <w:lang w:val="sk-SK"/>
              </w:rPr>
              <w:t xml:space="preserve"> + </w:t>
            </w:r>
            <w:proofErr w:type="spellStart"/>
            <w:r w:rsidRPr="002D37C8">
              <w:rPr>
                <w:sz w:val="24"/>
                <w:szCs w:val="24"/>
                <w:lang w:val="sk-SK"/>
              </w:rPr>
              <w:t>Cristal</w:t>
            </w:r>
            <w:proofErr w:type="spellEnd"/>
            <w:r w:rsidRPr="002D37C8">
              <w:rPr>
                <w:sz w:val="24"/>
                <w:szCs w:val="24"/>
                <w:lang w:val="sk-SK"/>
              </w:rPr>
              <w:t>)</w:t>
            </w:r>
          </w:p>
        </w:tc>
      </w:tr>
      <w:tr w:rsidR="009E3DEB" w:rsidRPr="00C70DE3">
        <w:trPr>
          <w:trHeight w:val="510"/>
        </w:trPr>
        <w:tc>
          <w:tcPr>
            <w:tcW w:w="9638" w:type="dxa"/>
            <w:tcBorders>
              <w:top w:val="nil"/>
              <w:bottom w:val="nil"/>
            </w:tcBorders>
            <w:shd w:val="clear" w:color="auto" w:fill="469B46"/>
          </w:tcPr>
          <w:p w:rsidR="009E3DEB" w:rsidRPr="002D37C8" w:rsidRDefault="002D37C8">
            <w:pPr>
              <w:pStyle w:val="TableParagraph"/>
              <w:ind w:left="109"/>
              <w:rPr>
                <w:sz w:val="24"/>
                <w:szCs w:val="24"/>
                <w:lang w:val="sk-SK"/>
              </w:rPr>
            </w:pPr>
            <w:r>
              <w:rPr>
                <w:b/>
                <w:sz w:val="24"/>
                <w:szCs w:val="24"/>
                <w:lang w:val="sk-SK"/>
              </w:rPr>
              <w:t>PUDOVOSŤ</w:t>
            </w:r>
            <w:r w:rsidR="002F3AC1" w:rsidRPr="002D37C8">
              <w:rPr>
                <w:b/>
                <w:sz w:val="24"/>
                <w:szCs w:val="24"/>
                <w:lang w:val="sk-SK"/>
              </w:rPr>
              <w:t xml:space="preserve">: </w:t>
            </w:r>
            <w:proofErr w:type="spellStart"/>
            <w:r w:rsidR="002F3AC1" w:rsidRPr="002D37C8">
              <w:rPr>
                <w:sz w:val="24"/>
                <w:szCs w:val="24"/>
                <w:lang w:val="sk-SK"/>
              </w:rPr>
              <w:t>Pyatã</w:t>
            </w:r>
            <w:proofErr w:type="spellEnd"/>
            <w:r w:rsidR="002F3AC1" w:rsidRPr="002D37C8">
              <w:rPr>
                <w:sz w:val="24"/>
                <w:szCs w:val="24"/>
                <w:lang w:val="sk-SK"/>
              </w:rPr>
              <w:t xml:space="preserve"> + </w:t>
            </w:r>
            <w:proofErr w:type="spellStart"/>
            <w:r w:rsidR="002F3AC1" w:rsidRPr="002D37C8">
              <w:rPr>
                <w:sz w:val="24"/>
                <w:szCs w:val="24"/>
                <w:lang w:val="sk-SK"/>
              </w:rPr>
              <w:t>Suinã</w:t>
            </w:r>
            <w:proofErr w:type="spellEnd"/>
            <w:r w:rsidR="002F3AC1" w:rsidRPr="002D37C8">
              <w:rPr>
                <w:sz w:val="24"/>
                <w:szCs w:val="24"/>
                <w:lang w:val="sk-SK"/>
              </w:rPr>
              <w:t xml:space="preserve"> + 1 </w:t>
            </w:r>
            <w:r w:rsidRPr="002D37C8">
              <w:rPr>
                <w:sz w:val="24"/>
                <w:szCs w:val="24"/>
                <w:lang w:val="sk-SK"/>
              </w:rPr>
              <w:t xml:space="preserve">kvapka základnej esencie </w:t>
            </w:r>
            <w:r w:rsidR="002F3AC1" w:rsidRPr="002D37C8">
              <w:rPr>
                <w:sz w:val="24"/>
                <w:szCs w:val="24"/>
                <w:lang w:val="sk-SK"/>
              </w:rPr>
              <w:t>(</w:t>
            </w:r>
            <w:proofErr w:type="spellStart"/>
            <w:r w:rsidR="002F3AC1" w:rsidRPr="002D37C8">
              <w:rPr>
                <w:sz w:val="24"/>
                <w:szCs w:val="24"/>
                <w:lang w:val="sk-SK"/>
              </w:rPr>
              <w:t>Aurea</w:t>
            </w:r>
            <w:proofErr w:type="spellEnd"/>
            <w:r w:rsidR="002F3AC1" w:rsidRPr="002D37C8">
              <w:rPr>
                <w:sz w:val="24"/>
                <w:szCs w:val="24"/>
                <w:lang w:val="sk-SK"/>
              </w:rPr>
              <w:t xml:space="preserve"> + </w:t>
            </w:r>
            <w:proofErr w:type="spellStart"/>
            <w:r w:rsidR="002F3AC1" w:rsidRPr="002D37C8">
              <w:rPr>
                <w:sz w:val="24"/>
                <w:szCs w:val="24"/>
                <w:lang w:val="sk-SK"/>
              </w:rPr>
              <w:t>Lua</w:t>
            </w:r>
            <w:proofErr w:type="spellEnd"/>
            <w:r w:rsidR="002F3AC1" w:rsidRPr="002D37C8">
              <w:rPr>
                <w:sz w:val="24"/>
                <w:szCs w:val="24"/>
                <w:lang w:val="sk-SK"/>
              </w:rPr>
              <w:t xml:space="preserve"> + </w:t>
            </w:r>
            <w:proofErr w:type="spellStart"/>
            <w:r w:rsidR="002F3AC1" w:rsidRPr="002D37C8">
              <w:rPr>
                <w:sz w:val="24"/>
                <w:szCs w:val="24"/>
                <w:lang w:val="sk-SK"/>
              </w:rPr>
              <w:t>Pulsar</w:t>
            </w:r>
            <w:proofErr w:type="spellEnd"/>
            <w:r w:rsidR="002F3AC1" w:rsidRPr="002D37C8">
              <w:rPr>
                <w:sz w:val="24"/>
                <w:szCs w:val="24"/>
                <w:lang w:val="sk-SK"/>
              </w:rPr>
              <w:t xml:space="preserve"> + </w:t>
            </w:r>
            <w:proofErr w:type="spellStart"/>
            <w:r w:rsidR="002F3AC1" w:rsidRPr="002D37C8">
              <w:rPr>
                <w:sz w:val="24"/>
                <w:szCs w:val="24"/>
                <w:lang w:val="sk-SK"/>
              </w:rPr>
              <w:t>Cristal</w:t>
            </w:r>
            <w:proofErr w:type="spellEnd"/>
            <w:r w:rsidR="002F3AC1" w:rsidRPr="002D37C8">
              <w:rPr>
                <w:sz w:val="24"/>
                <w:szCs w:val="24"/>
                <w:lang w:val="sk-SK"/>
              </w:rPr>
              <w:t>)</w:t>
            </w:r>
          </w:p>
        </w:tc>
      </w:tr>
      <w:tr w:rsidR="009E3DEB" w:rsidRPr="00C70DE3">
        <w:trPr>
          <w:trHeight w:val="509"/>
        </w:trPr>
        <w:tc>
          <w:tcPr>
            <w:tcW w:w="9638" w:type="dxa"/>
            <w:tcBorders>
              <w:top w:val="nil"/>
              <w:bottom w:val="nil"/>
            </w:tcBorders>
            <w:shd w:val="clear" w:color="auto" w:fill="469B46"/>
          </w:tcPr>
          <w:p w:rsidR="009E3DEB" w:rsidRPr="002D37C8" w:rsidRDefault="002D37C8">
            <w:pPr>
              <w:pStyle w:val="TableParagraph"/>
              <w:spacing w:before="86"/>
              <w:ind w:left="109"/>
              <w:rPr>
                <w:sz w:val="24"/>
                <w:szCs w:val="24"/>
                <w:lang w:val="sk-SK"/>
              </w:rPr>
            </w:pPr>
            <w:r>
              <w:rPr>
                <w:b/>
                <w:sz w:val="24"/>
                <w:szCs w:val="24"/>
                <w:lang w:val="sk-SK"/>
              </w:rPr>
              <w:t>ROVNOVÁHA</w:t>
            </w:r>
            <w:r w:rsidR="002F3AC1" w:rsidRPr="002D37C8">
              <w:rPr>
                <w:b/>
                <w:sz w:val="24"/>
                <w:szCs w:val="24"/>
                <w:lang w:val="sk-SK"/>
              </w:rPr>
              <w:t xml:space="preserve">: </w:t>
            </w:r>
            <w:r w:rsidR="002F3AC1" w:rsidRPr="002D37C8">
              <w:rPr>
                <w:sz w:val="24"/>
                <w:szCs w:val="24"/>
                <w:lang w:val="sk-SK"/>
              </w:rPr>
              <w:t xml:space="preserve">Fonte + </w:t>
            </w:r>
            <w:proofErr w:type="spellStart"/>
            <w:r w:rsidR="002F3AC1" w:rsidRPr="002D37C8">
              <w:rPr>
                <w:sz w:val="24"/>
                <w:szCs w:val="24"/>
                <w:lang w:val="sk-SK"/>
              </w:rPr>
              <w:t>Indaiá</w:t>
            </w:r>
            <w:proofErr w:type="spellEnd"/>
            <w:r w:rsidR="002F3AC1" w:rsidRPr="002D37C8">
              <w:rPr>
                <w:sz w:val="24"/>
                <w:szCs w:val="24"/>
                <w:lang w:val="sk-SK"/>
              </w:rPr>
              <w:t xml:space="preserve"> + 1 </w:t>
            </w:r>
            <w:r w:rsidRPr="002D37C8">
              <w:rPr>
                <w:sz w:val="24"/>
                <w:szCs w:val="24"/>
                <w:lang w:val="sk-SK"/>
              </w:rPr>
              <w:t xml:space="preserve">kvapka základnej esencie </w:t>
            </w:r>
            <w:r w:rsidR="002F3AC1" w:rsidRPr="002D37C8">
              <w:rPr>
                <w:sz w:val="24"/>
                <w:szCs w:val="24"/>
                <w:lang w:val="sk-SK"/>
              </w:rPr>
              <w:t>(</w:t>
            </w:r>
            <w:proofErr w:type="spellStart"/>
            <w:r w:rsidR="002F3AC1" w:rsidRPr="002D37C8">
              <w:rPr>
                <w:sz w:val="24"/>
                <w:szCs w:val="24"/>
                <w:lang w:val="sk-SK"/>
              </w:rPr>
              <w:t>Aurea</w:t>
            </w:r>
            <w:proofErr w:type="spellEnd"/>
            <w:r w:rsidR="002F3AC1" w:rsidRPr="002D37C8">
              <w:rPr>
                <w:sz w:val="24"/>
                <w:szCs w:val="24"/>
                <w:lang w:val="sk-SK"/>
              </w:rPr>
              <w:t xml:space="preserve"> + </w:t>
            </w:r>
            <w:proofErr w:type="spellStart"/>
            <w:r w:rsidR="002F3AC1" w:rsidRPr="002D37C8">
              <w:rPr>
                <w:sz w:val="24"/>
                <w:szCs w:val="24"/>
                <w:lang w:val="sk-SK"/>
              </w:rPr>
              <w:t>Lua</w:t>
            </w:r>
            <w:proofErr w:type="spellEnd"/>
            <w:r w:rsidR="002F3AC1" w:rsidRPr="002D37C8">
              <w:rPr>
                <w:sz w:val="24"/>
                <w:szCs w:val="24"/>
                <w:lang w:val="sk-SK"/>
              </w:rPr>
              <w:t xml:space="preserve"> + </w:t>
            </w:r>
            <w:proofErr w:type="spellStart"/>
            <w:r w:rsidR="002F3AC1" w:rsidRPr="002D37C8">
              <w:rPr>
                <w:sz w:val="24"/>
                <w:szCs w:val="24"/>
                <w:lang w:val="sk-SK"/>
              </w:rPr>
              <w:t>Pulsar</w:t>
            </w:r>
            <w:proofErr w:type="spellEnd"/>
            <w:r w:rsidR="002F3AC1" w:rsidRPr="002D37C8">
              <w:rPr>
                <w:sz w:val="24"/>
                <w:szCs w:val="24"/>
                <w:lang w:val="sk-SK"/>
              </w:rPr>
              <w:t xml:space="preserve"> + </w:t>
            </w:r>
            <w:proofErr w:type="spellStart"/>
            <w:r w:rsidR="002F3AC1" w:rsidRPr="002D37C8">
              <w:rPr>
                <w:sz w:val="24"/>
                <w:szCs w:val="24"/>
                <w:lang w:val="sk-SK"/>
              </w:rPr>
              <w:t>Cristal</w:t>
            </w:r>
            <w:proofErr w:type="spellEnd"/>
            <w:r w:rsidR="002F3AC1" w:rsidRPr="002D37C8">
              <w:rPr>
                <w:sz w:val="24"/>
                <w:szCs w:val="24"/>
                <w:lang w:val="sk-SK"/>
              </w:rPr>
              <w:t>)</w:t>
            </w:r>
          </w:p>
        </w:tc>
      </w:tr>
      <w:tr w:rsidR="009E3DEB" w:rsidRPr="00C70DE3">
        <w:trPr>
          <w:trHeight w:val="489"/>
        </w:trPr>
        <w:tc>
          <w:tcPr>
            <w:tcW w:w="9638" w:type="dxa"/>
            <w:tcBorders>
              <w:top w:val="nil"/>
            </w:tcBorders>
            <w:shd w:val="clear" w:color="auto" w:fill="469B46"/>
          </w:tcPr>
          <w:p w:rsidR="009E3DEB" w:rsidRPr="002D37C8" w:rsidRDefault="002D37C8">
            <w:pPr>
              <w:pStyle w:val="TableParagraph"/>
              <w:ind w:left="109"/>
              <w:rPr>
                <w:sz w:val="24"/>
                <w:szCs w:val="24"/>
                <w:lang w:val="sk-SK"/>
              </w:rPr>
            </w:pPr>
            <w:r>
              <w:rPr>
                <w:b/>
                <w:sz w:val="24"/>
                <w:szCs w:val="24"/>
                <w:lang w:val="sk-SK"/>
              </w:rPr>
              <w:t>CESTY</w:t>
            </w:r>
            <w:r w:rsidR="002F3AC1" w:rsidRPr="002D37C8">
              <w:rPr>
                <w:b/>
                <w:sz w:val="24"/>
                <w:szCs w:val="24"/>
                <w:lang w:val="sk-SK"/>
              </w:rPr>
              <w:t xml:space="preserve">: </w:t>
            </w:r>
            <w:proofErr w:type="spellStart"/>
            <w:r w:rsidR="002F3AC1" w:rsidRPr="002D37C8">
              <w:rPr>
                <w:sz w:val="24"/>
                <w:szCs w:val="24"/>
                <w:lang w:val="sk-SK"/>
              </w:rPr>
              <w:t>Yatê</w:t>
            </w:r>
            <w:proofErr w:type="spellEnd"/>
            <w:r w:rsidR="002F3AC1" w:rsidRPr="002D37C8">
              <w:rPr>
                <w:sz w:val="24"/>
                <w:szCs w:val="24"/>
                <w:lang w:val="sk-SK"/>
              </w:rPr>
              <w:t xml:space="preserve"> + </w:t>
            </w:r>
            <w:proofErr w:type="spellStart"/>
            <w:r w:rsidR="002F3AC1" w:rsidRPr="002D37C8">
              <w:rPr>
                <w:sz w:val="24"/>
                <w:szCs w:val="24"/>
                <w:lang w:val="sk-SK"/>
              </w:rPr>
              <w:t>Marupiara</w:t>
            </w:r>
            <w:proofErr w:type="spellEnd"/>
            <w:r w:rsidR="002F3AC1" w:rsidRPr="002D37C8">
              <w:rPr>
                <w:sz w:val="24"/>
                <w:szCs w:val="24"/>
                <w:lang w:val="sk-SK"/>
              </w:rPr>
              <w:t xml:space="preserve"> + 1 </w:t>
            </w:r>
            <w:r w:rsidRPr="002D37C8">
              <w:rPr>
                <w:sz w:val="24"/>
                <w:szCs w:val="24"/>
                <w:lang w:val="sk-SK"/>
              </w:rPr>
              <w:t xml:space="preserve">kvapka základnej esencie </w:t>
            </w:r>
            <w:r w:rsidR="002F3AC1" w:rsidRPr="002D37C8">
              <w:rPr>
                <w:sz w:val="24"/>
                <w:szCs w:val="24"/>
                <w:lang w:val="sk-SK"/>
              </w:rPr>
              <w:t>(</w:t>
            </w:r>
            <w:proofErr w:type="spellStart"/>
            <w:r w:rsidR="002F3AC1" w:rsidRPr="002D37C8">
              <w:rPr>
                <w:sz w:val="24"/>
                <w:szCs w:val="24"/>
                <w:lang w:val="sk-SK"/>
              </w:rPr>
              <w:t>Aurea</w:t>
            </w:r>
            <w:proofErr w:type="spellEnd"/>
            <w:r w:rsidR="002F3AC1" w:rsidRPr="002D37C8">
              <w:rPr>
                <w:sz w:val="24"/>
                <w:szCs w:val="24"/>
                <w:lang w:val="sk-SK"/>
              </w:rPr>
              <w:t xml:space="preserve"> + </w:t>
            </w:r>
            <w:proofErr w:type="spellStart"/>
            <w:r w:rsidR="002F3AC1" w:rsidRPr="002D37C8">
              <w:rPr>
                <w:sz w:val="24"/>
                <w:szCs w:val="24"/>
                <w:lang w:val="sk-SK"/>
              </w:rPr>
              <w:t>Lua</w:t>
            </w:r>
            <w:proofErr w:type="spellEnd"/>
            <w:r w:rsidR="002F3AC1" w:rsidRPr="002D37C8">
              <w:rPr>
                <w:sz w:val="24"/>
                <w:szCs w:val="24"/>
                <w:lang w:val="sk-SK"/>
              </w:rPr>
              <w:t xml:space="preserve"> + </w:t>
            </w:r>
            <w:proofErr w:type="spellStart"/>
            <w:r w:rsidR="002F3AC1" w:rsidRPr="002D37C8">
              <w:rPr>
                <w:sz w:val="24"/>
                <w:szCs w:val="24"/>
                <w:lang w:val="sk-SK"/>
              </w:rPr>
              <w:t>Pulsar</w:t>
            </w:r>
            <w:proofErr w:type="spellEnd"/>
            <w:r w:rsidR="002F3AC1" w:rsidRPr="002D37C8">
              <w:rPr>
                <w:sz w:val="24"/>
                <w:szCs w:val="24"/>
                <w:lang w:val="sk-SK"/>
              </w:rPr>
              <w:t xml:space="preserve"> + </w:t>
            </w:r>
            <w:proofErr w:type="spellStart"/>
            <w:r w:rsidR="002F3AC1" w:rsidRPr="002D37C8">
              <w:rPr>
                <w:sz w:val="24"/>
                <w:szCs w:val="24"/>
                <w:lang w:val="sk-SK"/>
              </w:rPr>
              <w:t>Cristal</w:t>
            </w:r>
            <w:proofErr w:type="spellEnd"/>
            <w:r w:rsidR="002F3AC1" w:rsidRPr="002D37C8">
              <w:rPr>
                <w:sz w:val="24"/>
                <w:szCs w:val="24"/>
                <w:lang w:val="sk-SK"/>
              </w:rPr>
              <w:t>)</w:t>
            </w:r>
          </w:p>
        </w:tc>
      </w:tr>
    </w:tbl>
    <w:p w:rsidR="009E3DEB" w:rsidRPr="001956BE" w:rsidRDefault="009E3DEB">
      <w:pPr>
        <w:rPr>
          <w:sz w:val="24"/>
          <w:lang w:val="sk-SK"/>
        </w:rPr>
        <w:sectPr w:rsidR="009E3DEB" w:rsidRPr="001956BE">
          <w:pgSz w:w="11910" w:h="16840"/>
          <w:pgMar w:top="1000" w:right="0" w:bottom="940" w:left="0" w:header="0" w:footer="753" w:gutter="0"/>
          <w:cols w:space="720"/>
        </w:sectPr>
      </w:pPr>
    </w:p>
    <w:p w:rsidR="009E3DEB" w:rsidRPr="001956BE" w:rsidRDefault="001E50B4">
      <w:pPr>
        <w:pStyle w:val="Heading1"/>
        <w:rPr>
          <w:lang w:val="sk-SK"/>
        </w:rPr>
      </w:pPr>
      <w:r>
        <w:rPr>
          <w:color w:val="3727D5"/>
          <w:spacing w:val="-2"/>
          <w:lang w:val="sk-SK"/>
        </w:rPr>
        <w:lastRenderedPageBreak/>
        <w:t>TECHNOLÓGIE (naše danosti)</w:t>
      </w:r>
    </w:p>
    <w:p w:rsidR="009E3DEB" w:rsidRPr="001956BE" w:rsidRDefault="002F3AC1">
      <w:pPr>
        <w:pStyle w:val="BodyText"/>
        <w:spacing w:before="293"/>
        <w:ind w:left="1078" w:right="998"/>
        <w:rPr>
          <w:lang w:val="sk-SK"/>
        </w:rPr>
      </w:pPr>
      <w:r w:rsidRPr="001956BE">
        <w:rPr>
          <w:lang w:val="sk-SK"/>
        </w:rPr>
        <w:t xml:space="preserve">Musíme si vážiť </w:t>
      </w:r>
      <w:r w:rsidR="001E50B4">
        <w:rPr>
          <w:lang w:val="sk-SK"/>
        </w:rPr>
        <w:t xml:space="preserve">všetkých daností, ktoré sme ako ľudstvo získali a postupne vypracovali, a </w:t>
      </w:r>
      <w:r w:rsidRPr="001956BE">
        <w:rPr>
          <w:lang w:val="sk-SK"/>
        </w:rPr>
        <w:t xml:space="preserve">pamätať na to, </w:t>
      </w:r>
      <w:r w:rsidR="001E50B4">
        <w:rPr>
          <w:lang w:val="sk-SK"/>
        </w:rPr>
        <w:t xml:space="preserve">že práve tieto danosti sú zdrojom, </w:t>
      </w:r>
      <w:r w:rsidRPr="001956BE">
        <w:rPr>
          <w:lang w:val="sk-SK"/>
        </w:rPr>
        <w:t xml:space="preserve">z ktorého pochádza umelá inteligencia. </w:t>
      </w:r>
      <w:r w:rsidR="001E50B4">
        <w:rPr>
          <w:lang w:val="sk-SK"/>
        </w:rPr>
        <w:t>Vďaka sebauvedomeniu vieme dokonca ísť ešte ďalej, za hranice našich daností</w:t>
      </w:r>
      <w:r w:rsidRPr="001956BE">
        <w:rPr>
          <w:lang w:val="sk-SK"/>
        </w:rPr>
        <w:t>.</w:t>
      </w:r>
    </w:p>
    <w:p w:rsidR="009E3DEB" w:rsidRPr="001956BE" w:rsidRDefault="001D6AD3">
      <w:pPr>
        <w:pStyle w:val="Heading2"/>
        <w:numPr>
          <w:ilvl w:val="0"/>
          <w:numId w:val="4"/>
        </w:numPr>
        <w:tabs>
          <w:tab w:val="left" w:pos="1436"/>
        </w:tabs>
        <w:spacing w:before="292"/>
        <w:ind w:left="1436" w:hanging="358"/>
        <w:rPr>
          <w:color w:val="3727D5"/>
          <w:lang w:val="sk-SK"/>
        </w:rPr>
      </w:pPr>
      <w:r>
        <w:rPr>
          <w:color w:val="3727D5"/>
          <w:lang w:val="sk-SK"/>
        </w:rPr>
        <w:t xml:space="preserve"> </w:t>
      </w:r>
      <w:r w:rsidR="00583AF5">
        <w:rPr>
          <w:color w:val="3727D5"/>
          <w:lang w:val="sk-SK"/>
        </w:rPr>
        <w:t>Tvorivosť a nápaditosť</w:t>
      </w:r>
    </w:p>
    <w:p w:rsidR="009E3DEB" w:rsidRPr="001956BE" w:rsidRDefault="00A90E3D">
      <w:pPr>
        <w:spacing w:line="293" w:lineRule="exact"/>
        <w:ind w:left="1078"/>
        <w:rPr>
          <w:sz w:val="24"/>
          <w:lang w:val="sk-SK"/>
        </w:rPr>
      </w:pPr>
      <w:r>
        <w:rPr>
          <w:b/>
          <w:sz w:val="24"/>
          <w:lang w:val="sk-SK"/>
        </w:rPr>
        <w:t>Hnacia sila</w:t>
      </w:r>
      <w:r w:rsidR="002F3AC1" w:rsidRPr="001956BE">
        <w:rPr>
          <w:b/>
          <w:sz w:val="24"/>
          <w:lang w:val="sk-SK"/>
        </w:rPr>
        <w:t xml:space="preserve">: </w:t>
      </w:r>
      <w:r w:rsidR="00DE2BD6">
        <w:rPr>
          <w:spacing w:val="-2"/>
          <w:sz w:val="24"/>
          <w:lang w:val="sk-SK"/>
        </w:rPr>
        <w:t>c</w:t>
      </w:r>
      <w:r w:rsidR="002F3AC1" w:rsidRPr="001956BE">
        <w:rPr>
          <w:spacing w:val="-2"/>
          <w:sz w:val="24"/>
          <w:lang w:val="sk-SK"/>
        </w:rPr>
        <w:t>itlivosť</w:t>
      </w:r>
      <w:r w:rsidR="00234F31">
        <w:rPr>
          <w:spacing w:val="-2"/>
          <w:sz w:val="24"/>
          <w:lang w:val="sk-SK"/>
        </w:rPr>
        <w:t xml:space="preserve"> a</w:t>
      </w:r>
      <w:r>
        <w:rPr>
          <w:spacing w:val="-2"/>
          <w:sz w:val="24"/>
          <w:lang w:val="sk-SK"/>
        </w:rPr>
        <w:t xml:space="preserve"> vnímavosť</w:t>
      </w:r>
    </w:p>
    <w:p w:rsidR="009E3DEB" w:rsidRPr="001956BE" w:rsidRDefault="00A90E3D">
      <w:pPr>
        <w:pStyle w:val="BodyText"/>
        <w:spacing w:before="2"/>
        <w:ind w:left="1078"/>
        <w:rPr>
          <w:lang w:val="sk-SK"/>
        </w:rPr>
      </w:pPr>
      <w:r>
        <w:rPr>
          <w:b/>
          <w:lang w:val="sk-SK"/>
        </w:rPr>
        <w:t>Protipól</w:t>
      </w:r>
      <w:r w:rsidR="002F3AC1" w:rsidRPr="001956BE">
        <w:rPr>
          <w:b/>
          <w:lang w:val="sk-SK"/>
        </w:rPr>
        <w:t xml:space="preserve">: </w:t>
      </w:r>
      <w:r w:rsidR="00DE2BD6">
        <w:rPr>
          <w:lang w:val="sk-SK"/>
        </w:rPr>
        <w:t>h</w:t>
      </w:r>
      <w:r>
        <w:rPr>
          <w:lang w:val="sk-SK"/>
        </w:rPr>
        <w:t>lasy, zvuky nekonvenčnej mysle, nadmerná zraniteľnosť</w:t>
      </w:r>
    </w:p>
    <w:p w:rsidR="009E3DEB" w:rsidRPr="001956BE" w:rsidRDefault="00A90E3D">
      <w:pPr>
        <w:pStyle w:val="BodyText"/>
        <w:ind w:left="1078" w:right="998"/>
        <w:rPr>
          <w:lang w:val="sk-SK"/>
        </w:rPr>
      </w:pPr>
      <w:r>
        <w:rPr>
          <w:b/>
          <w:lang w:val="sk-SK"/>
        </w:rPr>
        <w:t>Čomu venovať pozornosť</w:t>
      </w:r>
      <w:r w:rsidR="002F3AC1" w:rsidRPr="001956BE">
        <w:rPr>
          <w:b/>
          <w:lang w:val="sk-SK"/>
        </w:rPr>
        <w:t xml:space="preserve">: </w:t>
      </w:r>
      <w:r w:rsidR="00405110">
        <w:rPr>
          <w:lang w:val="sk-SK"/>
        </w:rPr>
        <w:t xml:space="preserve">vycibriť vnímanie samého seba i ostatných – zistite niečo nové o sebe a o svojich vzťahoch, zapíšte si, čo ste sa o sebe dozvedeli </w:t>
      </w:r>
      <w:r w:rsidR="00405110" w:rsidRPr="00405110">
        <w:rPr>
          <w:lang w:val="sk-SK"/>
        </w:rPr>
        <w:sym w:font="Wingdings" w:char="F04A"/>
      </w:r>
      <w:r w:rsidR="002F3AC1" w:rsidRPr="001956BE">
        <w:rPr>
          <w:lang w:val="sk-SK"/>
        </w:rPr>
        <w:t xml:space="preserve"> </w:t>
      </w:r>
    </w:p>
    <w:p w:rsidR="009E3DEB" w:rsidRPr="001956BE" w:rsidRDefault="00583AF5">
      <w:pPr>
        <w:pStyle w:val="BodyText"/>
        <w:spacing w:before="292"/>
        <w:ind w:left="1078" w:right="1076"/>
        <w:jc w:val="both"/>
        <w:rPr>
          <w:lang w:val="sk-SK"/>
        </w:rPr>
      </w:pPr>
      <w:r>
        <w:rPr>
          <w:lang w:val="sk-SK"/>
        </w:rPr>
        <w:t xml:space="preserve">Tvorivosť </w:t>
      </w:r>
      <w:r w:rsidR="002F3AC1" w:rsidRPr="001956BE">
        <w:rPr>
          <w:lang w:val="sk-SK"/>
        </w:rPr>
        <w:t xml:space="preserve">je silná forma </w:t>
      </w:r>
      <w:r w:rsidR="00DE2BD6">
        <w:rPr>
          <w:lang w:val="sk-SK"/>
        </w:rPr>
        <w:t>prejavu</w:t>
      </w:r>
      <w:r w:rsidR="002F3AC1" w:rsidRPr="001956BE">
        <w:rPr>
          <w:lang w:val="sk-SK"/>
        </w:rPr>
        <w:t xml:space="preserve">, ktorá nám umožňuje skúmať, objavovať a spájať sa so svetom </w:t>
      </w:r>
      <w:r>
        <w:rPr>
          <w:lang w:val="sk-SK"/>
        </w:rPr>
        <w:t xml:space="preserve">jedinečným a zmysluplným spôsobom. </w:t>
      </w:r>
      <w:r w:rsidR="00DE2BD6">
        <w:rPr>
          <w:lang w:val="sk-SK"/>
        </w:rPr>
        <w:t>Vyzýva</w:t>
      </w:r>
      <w:r w:rsidR="002F3AC1" w:rsidRPr="001956BE">
        <w:rPr>
          <w:lang w:val="sk-SK"/>
        </w:rPr>
        <w:t xml:space="preserve"> nás, aby sme boli autentickí, aby sme skúmali nové myšlienky a </w:t>
      </w:r>
      <w:r w:rsidR="003318F3">
        <w:rPr>
          <w:lang w:val="sk-SK"/>
        </w:rPr>
        <w:t>pohľady</w:t>
      </w:r>
      <w:r w:rsidR="002F3AC1" w:rsidRPr="001956BE">
        <w:rPr>
          <w:lang w:val="sk-SK"/>
        </w:rPr>
        <w:t xml:space="preserve"> a našli emocionálnu a duševnú rovnováhu. Prijatím </w:t>
      </w:r>
      <w:r w:rsidR="00DE2BD6">
        <w:rPr>
          <w:lang w:val="sk-SK"/>
        </w:rPr>
        <w:t>našej tvorivosti</w:t>
      </w:r>
      <w:r w:rsidR="002F3AC1" w:rsidRPr="001956BE">
        <w:rPr>
          <w:lang w:val="sk-SK"/>
        </w:rPr>
        <w:t xml:space="preserve"> môžeme nájsť naplnenie, zmysel a spojenie v našich životoch</w:t>
      </w:r>
      <w:r w:rsidR="00DE2BD6">
        <w:rPr>
          <w:lang w:val="sk-SK"/>
        </w:rPr>
        <w:t>. Je preto</w:t>
      </w:r>
      <w:r w:rsidR="002F3AC1" w:rsidRPr="001956BE">
        <w:rPr>
          <w:lang w:val="sk-SK"/>
        </w:rPr>
        <w:t xml:space="preserve"> dôležité kultivovať a pestovať túto vrodenú schopnosť, </w:t>
      </w:r>
      <w:r w:rsidR="00DE2BD6">
        <w:rPr>
          <w:lang w:val="sk-SK"/>
        </w:rPr>
        <w:t>a</w:t>
      </w:r>
      <w:r w:rsidR="002F3AC1" w:rsidRPr="001956BE">
        <w:rPr>
          <w:lang w:val="sk-SK"/>
        </w:rPr>
        <w:t xml:space="preserve"> vyjadriť a</w:t>
      </w:r>
      <w:r w:rsidR="00DE2BD6">
        <w:rPr>
          <w:lang w:val="sk-SK"/>
        </w:rPr>
        <w:t xml:space="preserve"> preskúmať ju rôznymi </w:t>
      </w:r>
      <w:r w:rsidR="002F3AC1" w:rsidRPr="001956BE">
        <w:rPr>
          <w:lang w:val="sk-SK"/>
        </w:rPr>
        <w:t>obohacujúcimi spôsobmi.</w:t>
      </w:r>
    </w:p>
    <w:p w:rsidR="009E3DEB" w:rsidRPr="001956BE" w:rsidRDefault="009E3DEB">
      <w:pPr>
        <w:pStyle w:val="BodyText"/>
        <w:spacing w:before="1"/>
        <w:rPr>
          <w:lang w:val="sk-SK"/>
        </w:rPr>
      </w:pPr>
    </w:p>
    <w:p w:rsidR="009E3DEB" w:rsidRPr="001956BE" w:rsidRDefault="001D6AD3">
      <w:pPr>
        <w:pStyle w:val="Heading2"/>
        <w:numPr>
          <w:ilvl w:val="0"/>
          <w:numId w:val="4"/>
        </w:numPr>
        <w:tabs>
          <w:tab w:val="left" w:pos="1436"/>
        </w:tabs>
        <w:ind w:left="1436" w:hanging="358"/>
        <w:rPr>
          <w:color w:val="291DA0"/>
          <w:lang w:val="sk-SK"/>
        </w:rPr>
      </w:pPr>
      <w:r>
        <w:rPr>
          <w:color w:val="3727D5"/>
          <w:spacing w:val="-2"/>
          <w:lang w:val="sk-SK"/>
        </w:rPr>
        <w:t xml:space="preserve"> </w:t>
      </w:r>
      <w:r w:rsidR="002F3AC1" w:rsidRPr="001956BE">
        <w:rPr>
          <w:color w:val="3727D5"/>
          <w:spacing w:val="-2"/>
          <w:lang w:val="sk-SK"/>
        </w:rPr>
        <w:t>Vedomie</w:t>
      </w:r>
    </w:p>
    <w:p w:rsidR="009E3DEB" w:rsidRPr="001956BE" w:rsidRDefault="00DE2BD6">
      <w:pPr>
        <w:spacing w:line="293" w:lineRule="exact"/>
        <w:ind w:left="1078"/>
        <w:rPr>
          <w:sz w:val="24"/>
          <w:lang w:val="sk-SK"/>
        </w:rPr>
      </w:pPr>
      <w:r>
        <w:rPr>
          <w:b/>
          <w:sz w:val="24"/>
          <w:lang w:val="sk-SK"/>
        </w:rPr>
        <w:t>Hnacia sila</w:t>
      </w:r>
      <w:r w:rsidR="002F3AC1" w:rsidRPr="001956BE">
        <w:rPr>
          <w:b/>
          <w:sz w:val="24"/>
          <w:lang w:val="sk-SK"/>
        </w:rPr>
        <w:t xml:space="preserve">: </w:t>
      </w:r>
      <w:r>
        <w:rPr>
          <w:spacing w:val="-2"/>
          <w:sz w:val="24"/>
          <w:lang w:val="sk-SK"/>
        </w:rPr>
        <w:t>stratégia</w:t>
      </w:r>
    </w:p>
    <w:p w:rsidR="009E3DEB" w:rsidRPr="001956BE" w:rsidRDefault="00DE2BD6">
      <w:pPr>
        <w:ind w:left="1078"/>
        <w:rPr>
          <w:sz w:val="24"/>
          <w:lang w:val="sk-SK"/>
        </w:rPr>
      </w:pPr>
      <w:r>
        <w:rPr>
          <w:b/>
          <w:sz w:val="24"/>
          <w:lang w:val="sk-SK"/>
        </w:rPr>
        <w:t>Protipól</w:t>
      </w:r>
      <w:r w:rsidR="002F3AC1" w:rsidRPr="001956BE">
        <w:rPr>
          <w:b/>
          <w:sz w:val="24"/>
          <w:lang w:val="sk-SK"/>
        </w:rPr>
        <w:t xml:space="preserve">: </w:t>
      </w:r>
      <w:r>
        <w:rPr>
          <w:sz w:val="24"/>
          <w:lang w:val="sk-SK"/>
        </w:rPr>
        <w:t>e</w:t>
      </w:r>
      <w:r w:rsidR="002F3AC1" w:rsidRPr="001956BE">
        <w:rPr>
          <w:sz w:val="24"/>
          <w:lang w:val="sk-SK"/>
        </w:rPr>
        <w:t>xistenciálna hmla/</w:t>
      </w:r>
      <w:r w:rsidR="00234F31">
        <w:rPr>
          <w:sz w:val="24"/>
          <w:lang w:val="sk-SK"/>
        </w:rPr>
        <w:t xml:space="preserve">demencia a </w:t>
      </w:r>
      <w:proofErr w:type="spellStart"/>
      <w:r w:rsidR="00234F31">
        <w:rPr>
          <w:sz w:val="24"/>
          <w:lang w:val="sk-SK"/>
        </w:rPr>
        <w:t>Alzheimerova</w:t>
      </w:r>
      <w:proofErr w:type="spellEnd"/>
      <w:r w:rsidR="00234F31">
        <w:rPr>
          <w:sz w:val="24"/>
          <w:lang w:val="sk-SK"/>
        </w:rPr>
        <w:t xml:space="preserve"> choroba</w:t>
      </w:r>
    </w:p>
    <w:p w:rsidR="009E3DEB" w:rsidRPr="001956BE" w:rsidRDefault="00DE2BD6">
      <w:pPr>
        <w:pStyle w:val="BodyText"/>
        <w:ind w:left="1078" w:right="998"/>
        <w:rPr>
          <w:lang w:val="sk-SK"/>
        </w:rPr>
      </w:pPr>
      <w:r>
        <w:rPr>
          <w:b/>
          <w:lang w:val="sk-SK"/>
        </w:rPr>
        <w:t>Čomu venovať pozornosť</w:t>
      </w:r>
      <w:r w:rsidR="002F3AC1" w:rsidRPr="001956BE">
        <w:rPr>
          <w:b/>
          <w:lang w:val="sk-SK"/>
        </w:rPr>
        <w:t xml:space="preserve">: </w:t>
      </w:r>
      <w:r w:rsidR="00234F31">
        <w:rPr>
          <w:lang w:val="sk-SK"/>
        </w:rPr>
        <w:t>hľadajte</w:t>
      </w:r>
      <w:r w:rsidR="002F3AC1" w:rsidRPr="001956BE">
        <w:rPr>
          <w:lang w:val="sk-SK"/>
        </w:rPr>
        <w:t xml:space="preserve"> rovnováhu medzi kontrolou a stratégiou / </w:t>
      </w:r>
      <w:r w:rsidR="004E1781">
        <w:rPr>
          <w:lang w:val="sk-SK"/>
        </w:rPr>
        <w:t xml:space="preserve">precvičujte </w:t>
      </w:r>
      <w:proofErr w:type="spellStart"/>
      <w:r w:rsidR="004E1781">
        <w:rPr>
          <w:lang w:val="sk-SK"/>
        </w:rPr>
        <w:t>nadvedomé</w:t>
      </w:r>
      <w:proofErr w:type="spellEnd"/>
      <w:r w:rsidR="004E1781">
        <w:rPr>
          <w:lang w:val="sk-SK"/>
        </w:rPr>
        <w:t xml:space="preserve"> stavy</w:t>
      </w:r>
      <w:r w:rsidR="002F3AC1" w:rsidRPr="001956BE">
        <w:rPr>
          <w:lang w:val="sk-SK"/>
        </w:rPr>
        <w:t xml:space="preserve">. Venujte pozornosť tomu, kedy máte </w:t>
      </w:r>
      <w:r w:rsidR="00A21A08">
        <w:rPr>
          <w:lang w:val="sk-SK"/>
        </w:rPr>
        <w:t>v mysli najviac jasno.</w:t>
      </w:r>
    </w:p>
    <w:p w:rsidR="009E3DEB" w:rsidRPr="001956BE" w:rsidRDefault="002F3AC1">
      <w:pPr>
        <w:pStyle w:val="BodyText"/>
        <w:spacing w:before="292"/>
        <w:ind w:left="1078" w:right="1082"/>
        <w:jc w:val="both"/>
        <w:rPr>
          <w:lang w:val="sk-SK"/>
        </w:rPr>
      </w:pPr>
      <w:r w:rsidRPr="001956BE">
        <w:rPr>
          <w:lang w:val="sk-SK"/>
        </w:rPr>
        <w:t xml:space="preserve">Vedomie možno považovať za mocný a všestranný nástroj, ktorý hrá kľúčovú úlohu v mnohých aspektoch ľudského života. </w:t>
      </w:r>
      <w:r w:rsidR="00A21A08">
        <w:rPr>
          <w:lang w:val="sk-SK"/>
        </w:rPr>
        <w:t>Tu je niekoľko príkladov</w:t>
      </w:r>
      <w:r w:rsidRPr="001956BE">
        <w:rPr>
          <w:lang w:val="sk-SK"/>
        </w:rPr>
        <w:t>:</w:t>
      </w:r>
    </w:p>
    <w:p w:rsidR="009E3DEB" w:rsidRPr="001956BE" w:rsidRDefault="009E3DEB">
      <w:pPr>
        <w:pStyle w:val="BodyText"/>
        <w:rPr>
          <w:lang w:val="sk-SK"/>
        </w:rPr>
      </w:pPr>
    </w:p>
    <w:p w:rsidR="009E3DEB" w:rsidRPr="001956BE" w:rsidRDefault="002F3AC1">
      <w:pPr>
        <w:pStyle w:val="ListParagraph"/>
        <w:numPr>
          <w:ilvl w:val="1"/>
          <w:numId w:val="4"/>
        </w:numPr>
        <w:tabs>
          <w:tab w:val="left" w:pos="1412"/>
        </w:tabs>
        <w:ind w:right="1069" w:firstLine="0"/>
        <w:jc w:val="both"/>
        <w:rPr>
          <w:sz w:val="24"/>
          <w:lang w:val="sk-SK"/>
        </w:rPr>
      </w:pPr>
      <w:r w:rsidRPr="001956BE">
        <w:rPr>
          <w:b/>
          <w:sz w:val="24"/>
          <w:lang w:val="sk-SK"/>
        </w:rPr>
        <w:t>Sebapoznanie a</w:t>
      </w:r>
      <w:r w:rsidR="00A21A08">
        <w:rPr>
          <w:b/>
          <w:sz w:val="24"/>
          <w:lang w:val="sk-SK"/>
        </w:rPr>
        <w:t> </w:t>
      </w:r>
      <w:r w:rsidRPr="001956BE">
        <w:rPr>
          <w:b/>
          <w:sz w:val="24"/>
          <w:lang w:val="sk-SK"/>
        </w:rPr>
        <w:t xml:space="preserve">sebarozvoj: </w:t>
      </w:r>
      <w:r w:rsidRPr="001956BE">
        <w:rPr>
          <w:sz w:val="24"/>
          <w:lang w:val="sk-SK"/>
        </w:rPr>
        <w:t xml:space="preserve">Uvedomenie </w:t>
      </w:r>
      <w:r w:rsidR="00A21A08">
        <w:rPr>
          <w:sz w:val="24"/>
          <w:lang w:val="sk-SK"/>
        </w:rPr>
        <w:t xml:space="preserve">a vnímavosť </w:t>
      </w:r>
      <w:r w:rsidRPr="001956BE">
        <w:rPr>
          <w:sz w:val="24"/>
          <w:lang w:val="sk-SK"/>
        </w:rPr>
        <w:t xml:space="preserve">umožňuje ľuďom pozorovať sa, porozumieť svojim emóciám, myšlienkam a správaniu a </w:t>
      </w:r>
      <w:r w:rsidR="004E1781">
        <w:rPr>
          <w:sz w:val="24"/>
          <w:lang w:val="sk-SK"/>
        </w:rPr>
        <w:t>zapájať</w:t>
      </w:r>
      <w:r w:rsidRPr="001956BE">
        <w:rPr>
          <w:sz w:val="24"/>
          <w:lang w:val="sk-SK"/>
        </w:rPr>
        <w:t xml:space="preserve"> sa do nepretržitého procesu sebahodnotenia a sebarozvoja. Kultiváciou </w:t>
      </w:r>
      <w:r w:rsidR="00A21A08">
        <w:rPr>
          <w:sz w:val="24"/>
          <w:lang w:val="sk-SK"/>
        </w:rPr>
        <w:t>uvedomenia a vnímavosti</w:t>
      </w:r>
      <w:r w:rsidRPr="001956BE">
        <w:rPr>
          <w:sz w:val="24"/>
          <w:lang w:val="sk-SK"/>
        </w:rPr>
        <w:t xml:space="preserve"> </w:t>
      </w:r>
      <w:r w:rsidR="00A21A08">
        <w:rPr>
          <w:sz w:val="24"/>
          <w:lang w:val="sk-SK"/>
        </w:rPr>
        <w:t>dokážeme</w:t>
      </w:r>
      <w:r w:rsidRPr="001956BE">
        <w:rPr>
          <w:sz w:val="24"/>
          <w:lang w:val="sk-SK"/>
        </w:rPr>
        <w:t xml:space="preserve"> identifikovať oblasti pre </w:t>
      </w:r>
      <w:r w:rsidR="00A21A08">
        <w:rPr>
          <w:sz w:val="24"/>
          <w:lang w:val="sk-SK"/>
        </w:rPr>
        <w:t xml:space="preserve">svoj </w:t>
      </w:r>
      <w:r w:rsidRPr="001956BE">
        <w:rPr>
          <w:sz w:val="24"/>
          <w:lang w:val="sk-SK"/>
        </w:rPr>
        <w:t>osobný rast, zmeniť nezdravé vzorce a posilniť svoje zručnosti a pozitívne vlastnosti.</w:t>
      </w:r>
    </w:p>
    <w:p w:rsidR="009E3DEB" w:rsidRPr="001956BE" w:rsidRDefault="009E3DEB">
      <w:pPr>
        <w:pStyle w:val="BodyText"/>
        <w:spacing w:before="2"/>
        <w:rPr>
          <w:lang w:val="sk-SK"/>
        </w:rPr>
      </w:pPr>
    </w:p>
    <w:p w:rsidR="009E3DEB" w:rsidRPr="001956BE" w:rsidRDefault="002F3AC1">
      <w:pPr>
        <w:pStyle w:val="ListParagraph"/>
        <w:numPr>
          <w:ilvl w:val="1"/>
          <w:numId w:val="4"/>
        </w:numPr>
        <w:tabs>
          <w:tab w:val="left" w:pos="1391"/>
        </w:tabs>
        <w:ind w:right="1071" w:firstLine="0"/>
        <w:jc w:val="both"/>
        <w:rPr>
          <w:sz w:val="24"/>
          <w:lang w:val="sk-SK"/>
        </w:rPr>
      </w:pPr>
      <w:r w:rsidRPr="001956BE">
        <w:rPr>
          <w:b/>
          <w:sz w:val="24"/>
          <w:lang w:val="sk-SK"/>
        </w:rPr>
        <w:t xml:space="preserve">Vedomé rozhodovanie: </w:t>
      </w:r>
      <w:r w:rsidRPr="001956BE">
        <w:rPr>
          <w:sz w:val="24"/>
          <w:lang w:val="sk-SK"/>
        </w:rPr>
        <w:t>Vedomie umožňuje informovanejšie a reflexívnejšie rozhodovanie, berúc do úvahy hlbšie pochopenie okolností, vlastných motivácií a potenciálnych dôsledkov. To môže viesť k rozhodnutiam, ktoré sú viac v súlade s osobnými hodnotami a cieľmi.</w:t>
      </w:r>
    </w:p>
    <w:p w:rsidR="009E3DEB" w:rsidRPr="001956BE" w:rsidRDefault="002F3AC1">
      <w:pPr>
        <w:pStyle w:val="ListParagraph"/>
        <w:numPr>
          <w:ilvl w:val="1"/>
          <w:numId w:val="4"/>
        </w:numPr>
        <w:tabs>
          <w:tab w:val="left" w:pos="1364"/>
        </w:tabs>
        <w:spacing w:before="293"/>
        <w:ind w:right="1072" w:firstLine="0"/>
        <w:jc w:val="both"/>
        <w:rPr>
          <w:sz w:val="24"/>
          <w:lang w:val="sk-SK"/>
        </w:rPr>
      </w:pPr>
      <w:r w:rsidRPr="001956BE">
        <w:rPr>
          <w:b/>
          <w:sz w:val="24"/>
          <w:lang w:val="sk-SK"/>
        </w:rPr>
        <w:t xml:space="preserve">Riešenie konfliktov: </w:t>
      </w:r>
      <w:r w:rsidRPr="00851909">
        <w:rPr>
          <w:sz w:val="24"/>
          <w:lang w:val="sk-SK"/>
        </w:rPr>
        <w:t>Svedomie</w:t>
      </w:r>
      <w:r w:rsidRPr="001956BE">
        <w:rPr>
          <w:b/>
          <w:sz w:val="24"/>
          <w:lang w:val="sk-SK"/>
        </w:rPr>
        <w:t xml:space="preserve"> </w:t>
      </w:r>
      <w:r w:rsidRPr="001956BE">
        <w:rPr>
          <w:sz w:val="24"/>
          <w:lang w:val="sk-SK"/>
        </w:rPr>
        <w:t xml:space="preserve">môže byť použité ako nástroj na riešenie konfliktov, </w:t>
      </w:r>
      <w:r w:rsidR="00851909">
        <w:rPr>
          <w:sz w:val="24"/>
          <w:lang w:val="sk-SK"/>
        </w:rPr>
        <w:t xml:space="preserve">a to </w:t>
      </w:r>
      <w:r w:rsidRPr="001956BE">
        <w:rPr>
          <w:sz w:val="24"/>
          <w:lang w:val="sk-SK"/>
        </w:rPr>
        <w:t xml:space="preserve">vnútorných </w:t>
      </w:r>
      <w:r w:rsidR="00851909">
        <w:rPr>
          <w:sz w:val="24"/>
          <w:lang w:val="sk-SK"/>
        </w:rPr>
        <w:t xml:space="preserve">ako </w:t>
      </w:r>
      <w:r w:rsidRPr="001956BE">
        <w:rPr>
          <w:sz w:val="24"/>
          <w:lang w:val="sk-SK"/>
        </w:rPr>
        <w:t xml:space="preserve">aj vonkajších. Uvedomením si vlastných emócií a uhlov pohľadu, ako aj perspektív druhých, </w:t>
      </w:r>
      <w:r w:rsidR="00851909">
        <w:rPr>
          <w:sz w:val="24"/>
          <w:lang w:val="sk-SK"/>
        </w:rPr>
        <w:t>môžeme</w:t>
      </w:r>
      <w:r w:rsidRPr="001956BE">
        <w:rPr>
          <w:sz w:val="24"/>
          <w:lang w:val="sk-SK"/>
        </w:rPr>
        <w:t xml:space="preserve"> pristupovať ku konfliktom s empatiou, porozumením a hľadaním konštruktívnych riešení.</w:t>
      </w:r>
    </w:p>
    <w:p w:rsidR="009E3DEB" w:rsidRPr="001956BE" w:rsidRDefault="009E3DEB">
      <w:pPr>
        <w:pStyle w:val="BodyText"/>
        <w:spacing w:before="1"/>
        <w:rPr>
          <w:lang w:val="sk-SK"/>
        </w:rPr>
      </w:pPr>
    </w:p>
    <w:p w:rsidR="009E3DEB" w:rsidRPr="001956BE" w:rsidRDefault="002F3AC1">
      <w:pPr>
        <w:pStyle w:val="ListParagraph"/>
        <w:numPr>
          <w:ilvl w:val="1"/>
          <w:numId w:val="4"/>
        </w:numPr>
        <w:tabs>
          <w:tab w:val="left" w:pos="1314"/>
        </w:tabs>
        <w:ind w:right="1079" w:firstLine="0"/>
        <w:jc w:val="both"/>
        <w:rPr>
          <w:sz w:val="24"/>
          <w:lang w:val="sk-SK"/>
        </w:rPr>
      </w:pPr>
      <w:r w:rsidRPr="001956BE">
        <w:rPr>
          <w:b/>
          <w:sz w:val="24"/>
          <w:lang w:val="sk-SK"/>
        </w:rPr>
        <w:t xml:space="preserve">Zmena myšlienkových vzorcov: </w:t>
      </w:r>
      <w:r w:rsidRPr="001956BE">
        <w:rPr>
          <w:sz w:val="24"/>
          <w:lang w:val="sk-SK"/>
        </w:rPr>
        <w:t>Uvedomenie</w:t>
      </w:r>
      <w:r w:rsidR="00851909">
        <w:rPr>
          <w:sz w:val="24"/>
          <w:lang w:val="sk-SK"/>
        </w:rPr>
        <w:t xml:space="preserve"> a vnímavosť poskytujú </w:t>
      </w:r>
      <w:r w:rsidRPr="001956BE">
        <w:rPr>
          <w:sz w:val="24"/>
          <w:lang w:val="sk-SK"/>
        </w:rPr>
        <w:t xml:space="preserve">príležitosť rozpoznať vzorce myslenia alebo správania, ktoré môžu byť obmedzujúce, škodlivé alebo zastarané. Toto vedomé </w:t>
      </w:r>
      <w:r w:rsidR="00145EB3">
        <w:rPr>
          <w:sz w:val="24"/>
          <w:lang w:val="sk-SK"/>
        </w:rPr>
        <w:t>uvedomenie</w:t>
      </w:r>
      <w:r w:rsidRPr="001956BE">
        <w:rPr>
          <w:sz w:val="24"/>
          <w:lang w:val="sk-SK"/>
        </w:rPr>
        <w:t xml:space="preserve"> môže uľahčiť implementáciu nových, zdravších a </w:t>
      </w:r>
      <w:proofErr w:type="spellStart"/>
      <w:r w:rsidRPr="001956BE">
        <w:rPr>
          <w:sz w:val="24"/>
          <w:lang w:val="sk-SK"/>
        </w:rPr>
        <w:t>konštruktívnejších</w:t>
      </w:r>
      <w:proofErr w:type="spellEnd"/>
      <w:r w:rsidRPr="001956BE">
        <w:rPr>
          <w:sz w:val="24"/>
          <w:lang w:val="sk-SK"/>
        </w:rPr>
        <w:t xml:space="preserve"> vzorcov.</w:t>
      </w:r>
    </w:p>
    <w:p w:rsidR="007D2348" w:rsidRDefault="002F3AC1" w:rsidP="00145EB3">
      <w:pPr>
        <w:pStyle w:val="ListParagraph"/>
        <w:numPr>
          <w:ilvl w:val="1"/>
          <w:numId w:val="4"/>
        </w:numPr>
        <w:tabs>
          <w:tab w:val="left" w:pos="1326"/>
        </w:tabs>
        <w:spacing w:before="292"/>
        <w:ind w:right="1078" w:firstLine="0"/>
        <w:jc w:val="both"/>
        <w:rPr>
          <w:sz w:val="24"/>
          <w:lang w:val="sk-SK"/>
        </w:rPr>
      </w:pPr>
      <w:r w:rsidRPr="001956BE">
        <w:rPr>
          <w:b/>
          <w:sz w:val="24"/>
          <w:lang w:val="sk-SK"/>
        </w:rPr>
        <w:t xml:space="preserve">Zvyšovanie kolektívneho vedomia: </w:t>
      </w:r>
      <w:r w:rsidRPr="001956BE">
        <w:rPr>
          <w:sz w:val="24"/>
          <w:lang w:val="sk-SK"/>
        </w:rPr>
        <w:t xml:space="preserve">V širšom meradle prispieva individuálne vedomie ku kolektívnemu vedomiu spoločnosti. Zvyšovanie informovanosti o sociálnych, environmentálnych a </w:t>
      </w:r>
      <w:r w:rsidRPr="001956BE">
        <w:rPr>
          <w:sz w:val="24"/>
          <w:lang w:val="sk-SK"/>
        </w:rPr>
        <w:lastRenderedPageBreak/>
        <w:t>humanitárnych otázkach môže viesť k pozitívnym zmenám a ovplyvniť spôsob, akým komunity riešia dôležité výzvy.</w:t>
      </w:r>
      <w:r w:rsidR="00145EB3">
        <w:rPr>
          <w:sz w:val="24"/>
          <w:lang w:val="sk-SK"/>
        </w:rPr>
        <w:t xml:space="preserve"> </w:t>
      </w:r>
    </w:p>
    <w:p w:rsidR="009E3DEB" w:rsidRDefault="00145EB3" w:rsidP="00CE2C64">
      <w:pPr>
        <w:pStyle w:val="ListParagraph"/>
        <w:tabs>
          <w:tab w:val="left" w:pos="1326"/>
        </w:tabs>
        <w:spacing w:before="292"/>
        <w:ind w:right="1078"/>
        <w:rPr>
          <w:lang w:val="sk-SK"/>
        </w:rPr>
      </w:pPr>
      <w:r>
        <w:rPr>
          <w:sz w:val="24"/>
          <w:lang w:val="sk-SK"/>
        </w:rPr>
        <w:t>Vedomie preto môžeme vnímať ako mnohostranný a dynamický nástroj</w:t>
      </w:r>
      <w:r w:rsidRPr="00145EB3">
        <w:rPr>
          <w:lang w:val="sk-SK"/>
        </w:rPr>
        <w:t xml:space="preserve">, ktorý </w:t>
      </w:r>
      <w:r w:rsidR="000B09FA">
        <w:rPr>
          <w:lang w:val="sk-SK"/>
        </w:rPr>
        <w:t xml:space="preserve">sa dá </w:t>
      </w:r>
      <w:r w:rsidRPr="00145EB3">
        <w:rPr>
          <w:lang w:val="sk-SK"/>
        </w:rPr>
        <w:t xml:space="preserve"> zámerne </w:t>
      </w:r>
      <w:r w:rsidR="000B09FA">
        <w:rPr>
          <w:lang w:val="sk-SK"/>
        </w:rPr>
        <w:t>použiť</w:t>
      </w:r>
      <w:r w:rsidRPr="00145EB3">
        <w:rPr>
          <w:lang w:val="sk-SK"/>
        </w:rPr>
        <w:t xml:space="preserve"> na podporu sebatransformácie, vedomého rozhodovania, riešenia konfliktov, pozitívnej zmeny, strategických procesov a kolektívneho pokroku.</w:t>
      </w:r>
    </w:p>
    <w:p w:rsidR="00CE2C64" w:rsidRDefault="00CE2C64" w:rsidP="00CE2C64">
      <w:pPr>
        <w:pStyle w:val="ListParagraph"/>
        <w:tabs>
          <w:tab w:val="left" w:pos="1326"/>
        </w:tabs>
        <w:spacing w:before="292"/>
        <w:ind w:right="1078"/>
        <w:rPr>
          <w:lang w:val="sk-SK"/>
        </w:rPr>
      </w:pPr>
    </w:p>
    <w:p w:rsidR="00CE2C64" w:rsidRPr="001956BE" w:rsidRDefault="001D6AD3" w:rsidP="00CE2C64">
      <w:pPr>
        <w:pStyle w:val="Heading2"/>
        <w:numPr>
          <w:ilvl w:val="0"/>
          <w:numId w:val="4"/>
        </w:numPr>
        <w:tabs>
          <w:tab w:val="left" w:pos="1436"/>
        </w:tabs>
        <w:rPr>
          <w:color w:val="3727D5"/>
          <w:lang w:val="sk-SK"/>
        </w:rPr>
      </w:pPr>
      <w:r>
        <w:rPr>
          <w:color w:val="3727D5"/>
          <w:lang w:val="sk-SK"/>
        </w:rPr>
        <w:t xml:space="preserve"> </w:t>
      </w:r>
      <w:r w:rsidR="00CE2C64" w:rsidRPr="001956BE">
        <w:rPr>
          <w:color w:val="3727D5"/>
          <w:lang w:val="sk-SK"/>
        </w:rPr>
        <w:t>Pohyb / expanzia</w:t>
      </w:r>
    </w:p>
    <w:p w:rsidR="00CE2C64" w:rsidRDefault="00CE2C64" w:rsidP="00CE2C64">
      <w:pPr>
        <w:ind w:left="1078" w:right="5255"/>
        <w:rPr>
          <w:sz w:val="24"/>
          <w:lang w:val="sk-SK"/>
        </w:rPr>
      </w:pPr>
      <w:r>
        <w:rPr>
          <w:b/>
          <w:sz w:val="24"/>
          <w:lang w:val="sk-SK"/>
        </w:rPr>
        <w:t>Hnacia sila</w:t>
      </w:r>
      <w:r w:rsidRPr="001956BE">
        <w:rPr>
          <w:b/>
          <w:sz w:val="24"/>
          <w:lang w:val="sk-SK"/>
        </w:rPr>
        <w:t xml:space="preserve">: </w:t>
      </w:r>
      <w:r>
        <w:rPr>
          <w:sz w:val="24"/>
          <w:lang w:val="sk-SK"/>
        </w:rPr>
        <w:t>p</w:t>
      </w:r>
      <w:r w:rsidRPr="001956BE">
        <w:rPr>
          <w:sz w:val="24"/>
          <w:lang w:val="sk-SK"/>
        </w:rPr>
        <w:t>ohyb/</w:t>
      </w:r>
      <w:r>
        <w:rPr>
          <w:sz w:val="24"/>
          <w:lang w:val="sk-SK"/>
        </w:rPr>
        <w:t>nesúlad</w:t>
      </w:r>
      <w:r w:rsidR="004E1781">
        <w:rPr>
          <w:sz w:val="24"/>
          <w:lang w:val="sk-SK"/>
        </w:rPr>
        <w:t>, nespokojnosť</w:t>
      </w:r>
    </w:p>
    <w:p w:rsidR="00CE2C64" w:rsidRDefault="00CE2C64" w:rsidP="00CE2C64">
      <w:pPr>
        <w:ind w:left="1078" w:right="5255"/>
        <w:rPr>
          <w:sz w:val="24"/>
          <w:lang w:val="sk-SK"/>
        </w:rPr>
      </w:pPr>
      <w:r>
        <w:rPr>
          <w:b/>
          <w:sz w:val="24"/>
          <w:lang w:val="sk-SK"/>
        </w:rPr>
        <w:t>Protipól</w:t>
      </w:r>
      <w:r w:rsidRPr="001956BE">
        <w:rPr>
          <w:b/>
          <w:sz w:val="24"/>
          <w:lang w:val="sk-SK"/>
        </w:rPr>
        <w:t xml:space="preserve">: </w:t>
      </w:r>
      <w:r>
        <w:rPr>
          <w:sz w:val="24"/>
          <w:lang w:val="sk-SK"/>
        </w:rPr>
        <w:t>samoľúbosť, „skrývaný, zamaskovaný“</w:t>
      </w:r>
      <w:r w:rsidRPr="001956BE">
        <w:rPr>
          <w:sz w:val="24"/>
          <w:lang w:val="sk-SK"/>
        </w:rPr>
        <w:t xml:space="preserve"> mier</w:t>
      </w:r>
      <w:r>
        <w:rPr>
          <w:sz w:val="24"/>
          <w:lang w:val="sk-SK"/>
        </w:rPr>
        <w:t xml:space="preserve"> a pokoj</w:t>
      </w:r>
      <w:r w:rsidRPr="001956BE">
        <w:rPr>
          <w:sz w:val="24"/>
          <w:lang w:val="sk-SK"/>
        </w:rPr>
        <w:t xml:space="preserve">. </w:t>
      </w:r>
    </w:p>
    <w:p w:rsidR="00CE2C64" w:rsidRPr="001956BE" w:rsidRDefault="00CE2C64" w:rsidP="00CE2C64">
      <w:pPr>
        <w:ind w:left="1078" w:right="5255"/>
        <w:rPr>
          <w:sz w:val="24"/>
          <w:lang w:val="sk-SK"/>
        </w:rPr>
      </w:pPr>
      <w:r>
        <w:rPr>
          <w:b/>
          <w:sz w:val="24"/>
          <w:lang w:val="sk-SK"/>
        </w:rPr>
        <w:t>Čomu venovať pozornosť</w:t>
      </w:r>
      <w:r w:rsidRPr="001956BE">
        <w:rPr>
          <w:b/>
          <w:sz w:val="24"/>
          <w:lang w:val="sk-SK"/>
        </w:rPr>
        <w:t xml:space="preserve">: </w:t>
      </w:r>
      <w:r>
        <w:rPr>
          <w:sz w:val="24"/>
          <w:lang w:val="sk-SK"/>
        </w:rPr>
        <w:t>pohybujte sa vo väčšom rozsahu, ako vám je zvykom / pri chôdzi predĺžte krok</w:t>
      </w:r>
    </w:p>
    <w:p w:rsidR="00CE2C64" w:rsidRPr="001956BE" w:rsidRDefault="00CE2C64" w:rsidP="00CE2C64">
      <w:pPr>
        <w:spacing w:line="292" w:lineRule="exact"/>
        <w:ind w:left="1078"/>
        <w:rPr>
          <w:sz w:val="24"/>
          <w:lang w:val="sk-SK"/>
        </w:rPr>
      </w:pPr>
      <w:r>
        <w:rPr>
          <w:i/>
          <w:sz w:val="24"/>
          <w:lang w:val="sk-SK"/>
        </w:rPr>
        <w:t>„</w:t>
      </w:r>
      <w:r w:rsidRPr="001956BE">
        <w:rPr>
          <w:i/>
          <w:sz w:val="24"/>
          <w:lang w:val="sk-SK"/>
        </w:rPr>
        <w:t>Loď je v bezpečí, keď je v</w:t>
      </w:r>
      <w:r w:rsidR="008654F0">
        <w:rPr>
          <w:i/>
          <w:sz w:val="24"/>
          <w:lang w:val="sk-SK"/>
        </w:rPr>
        <w:t> </w:t>
      </w:r>
      <w:r w:rsidRPr="001956BE">
        <w:rPr>
          <w:i/>
          <w:sz w:val="24"/>
          <w:lang w:val="sk-SK"/>
        </w:rPr>
        <w:t>príst</w:t>
      </w:r>
      <w:r>
        <w:rPr>
          <w:i/>
          <w:sz w:val="24"/>
          <w:lang w:val="sk-SK"/>
        </w:rPr>
        <w:t>ave</w:t>
      </w:r>
      <w:r w:rsidR="008654F0">
        <w:rPr>
          <w:i/>
          <w:sz w:val="24"/>
          <w:lang w:val="sk-SK"/>
        </w:rPr>
        <w:t xml:space="preserve"> </w:t>
      </w:r>
      <w:r>
        <w:rPr>
          <w:i/>
          <w:sz w:val="24"/>
          <w:lang w:val="sk-SK"/>
        </w:rPr>
        <w:t xml:space="preserve">... </w:t>
      </w:r>
      <w:r w:rsidR="008654F0">
        <w:rPr>
          <w:i/>
          <w:sz w:val="24"/>
          <w:lang w:val="sk-SK"/>
        </w:rPr>
        <w:t>avšak</w:t>
      </w:r>
      <w:r>
        <w:rPr>
          <w:i/>
          <w:sz w:val="24"/>
          <w:lang w:val="sk-SK"/>
        </w:rPr>
        <w:t xml:space="preserve"> na to neboli stvorené.“</w:t>
      </w:r>
    </w:p>
    <w:p w:rsidR="00CE2C64" w:rsidRPr="001956BE" w:rsidRDefault="00CE2C64" w:rsidP="00CE2C64">
      <w:pPr>
        <w:pStyle w:val="BodyText"/>
        <w:rPr>
          <w:lang w:val="sk-SK"/>
        </w:rPr>
      </w:pPr>
    </w:p>
    <w:p w:rsidR="00CE2C64" w:rsidRPr="001956BE" w:rsidRDefault="00CE2C64" w:rsidP="00CE2C64">
      <w:pPr>
        <w:pStyle w:val="BodyText"/>
        <w:ind w:left="1078" w:right="1075"/>
        <w:jc w:val="both"/>
        <w:rPr>
          <w:lang w:val="sk-SK"/>
        </w:rPr>
      </w:pPr>
      <w:r w:rsidRPr="001956BE">
        <w:rPr>
          <w:lang w:val="sk-SK"/>
        </w:rPr>
        <w:t xml:space="preserve">Kvalita pohybu a expanzie je základnou charakteristikou človeka. Umožňuje nám skúmať, interagovať a rásť, fyzicky aj duševne. Pohybom a </w:t>
      </w:r>
      <w:r w:rsidR="008654F0">
        <w:rPr>
          <w:lang w:val="sk-SK"/>
        </w:rPr>
        <w:t>expanziou</w:t>
      </w:r>
      <w:r w:rsidRPr="001956BE">
        <w:rPr>
          <w:lang w:val="sk-SK"/>
        </w:rPr>
        <w:t xml:space="preserve"> posilňujeme svoje zdravie, stimulujeme svoju </w:t>
      </w:r>
      <w:r w:rsidR="008654F0">
        <w:rPr>
          <w:lang w:val="sk-SK"/>
        </w:rPr>
        <w:t>tvorivosť</w:t>
      </w:r>
      <w:r w:rsidRPr="001956BE">
        <w:rPr>
          <w:lang w:val="sk-SK"/>
        </w:rPr>
        <w:t xml:space="preserve"> a stávame sa úplnejšími a naplnenejšími bytosťami. Vďaka tejto kvalite dobývame územia, </w:t>
      </w:r>
      <w:r w:rsidR="008654F0">
        <w:rPr>
          <w:lang w:val="sk-SK"/>
        </w:rPr>
        <w:t>zdolávame moria a oceány</w:t>
      </w:r>
      <w:r w:rsidRPr="001956BE">
        <w:rPr>
          <w:lang w:val="sk-SK"/>
        </w:rPr>
        <w:t xml:space="preserve"> a teraz </w:t>
      </w:r>
      <w:r w:rsidR="000F189E">
        <w:rPr>
          <w:lang w:val="sk-SK"/>
        </w:rPr>
        <w:t>už aj lietame</w:t>
      </w:r>
      <w:r w:rsidRPr="001956BE">
        <w:rPr>
          <w:lang w:val="sk-SK"/>
        </w:rPr>
        <w:t xml:space="preserve"> do vesmíru.</w:t>
      </w:r>
    </w:p>
    <w:p w:rsidR="00CE2C64" w:rsidRDefault="00CE2C64" w:rsidP="00CE2C64">
      <w:pPr>
        <w:pStyle w:val="ListParagraph"/>
        <w:tabs>
          <w:tab w:val="left" w:pos="1326"/>
        </w:tabs>
        <w:spacing w:before="292"/>
        <w:ind w:right="1078"/>
        <w:rPr>
          <w:sz w:val="24"/>
          <w:lang w:val="sk-SK"/>
        </w:rPr>
      </w:pPr>
    </w:p>
    <w:p w:rsidR="004E1781" w:rsidRDefault="004E1781" w:rsidP="00CE2C64">
      <w:pPr>
        <w:pStyle w:val="ListParagraph"/>
        <w:tabs>
          <w:tab w:val="left" w:pos="1326"/>
        </w:tabs>
        <w:spacing w:before="292"/>
        <w:ind w:right="1078"/>
        <w:rPr>
          <w:sz w:val="24"/>
          <w:lang w:val="sk-SK"/>
        </w:rPr>
      </w:pPr>
    </w:p>
    <w:p w:rsidR="004E1781" w:rsidRDefault="004E1781" w:rsidP="00CE2C64">
      <w:pPr>
        <w:pStyle w:val="ListParagraph"/>
        <w:tabs>
          <w:tab w:val="left" w:pos="1326"/>
        </w:tabs>
        <w:spacing w:before="292"/>
        <w:ind w:right="1078"/>
        <w:rPr>
          <w:sz w:val="24"/>
          <w:lang w:val="sk-SK"/>
        </w:rPr>
      </w:pPr>
    </w:p>
    <w:p w:rsidR="004E1781" w:rsidRDefault="004E1781" w:rsidP="00CE2C64">
      <w:pPr>
        <w:pStyle w:val="ListParagraph"/>
        <w:tabs>
          <w:tab w:val="left" w:pos="1326"/>
        </w:tabs>
        <w:spacing w:before="292"/>
        <w:ind w:right="1078"/>
        <w:rPr>
          <w:sz w:val="24"/>
          <w:lang w:val="sk-SK"/>
        </w:rPr>
      </w:pPr>
    </w:p>
    <w:p w:rsidR="004E1781" w:rsidRDefault="004E1781" w:rsidP="00CE2C64">
      <w:pPr>
        <w:pStyle w:val="ListParagraph"/>
        <w:tabs>
          <w:tab w:val="left" w:pos="1326"/>
        </w:tabs>
        <w:spacing w:before="292"/>
        <w:ind w:right="1078"/>
        <w:rPr>
          <w:sz w:val="24"/>
          <w:lang w:val="sk-SK"/>
        </w:rPr>
      </w:pPr>
    </w:p>
    <w:p w:rsidR="004E1781" w:rsidRDefault="004E1781" w:rsidP="00CE2C64">
      <w:pPr>
        <w:pStyle w:val="ListParagraph"/>
        <w:tabs>
          <w:tab w:val="left" w:pos="1326"/>
        </w:tabs>
        <w:spacing w:before="292"/>
        <w:ind w:right="1078"/>
        <w:rPr>
          <w:sz w:val="24"/>
          <w:lang w:val="sk-SK"/>
        </w:rPr>
      </w:pPr>
    </w:p>
    <w:p w:rsidR="004E1781" w:rsidRDefault="004E1781" w:rsidP="00CE2C64">
      <w:pPr>
        <w:pStyle w:val="ListParagraph"/>
        <w:tabs>
          <w:tab w:val="left" w:pos="1326"/>
        </w:tabs>
        <w:spacing w:before="292"/>
        <w:ind w:right="1078"/>
        <w:rPr>
          <w:sz w:val="24"/>
          <w:lang w:val="sk-SK"/>
        </w:rPr>
      </w:pPr>
    </w:p>
    <w:tbl>
      <w:tblPr>
        <w:tblW w:w="0" w:type="auto"/>
        <w:tblInd w:w="112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8"/>
      </w:tblGrid>
      <w:tr w:rsidR="004E1781" w:rsidRPr="001956BE" w:rsidTr="00BB190C">
        <w:trPr>
          <w:trHeight w:val="512"/>
        </w:trPr>
        <w:tc>
          <w:tcPr>
            <w:tcW w:w="9638" w:type="dxa"/>
            <w:tcBorders>
              <w:bottom w:val="single" w:sz="8" w:space="0" w:color="000000"/>
            </w:tcBorders>
            <w:shd w:val="clear" w:color="auto" w:fill="3727D5"/>
          </w:tcPr>
          <w:p w:rsidR="004E1781" w:rsidRPr="001956BE" w:rsidRDefault="004E1781" w:rsidP="00BB190C">
            <w:pPr>
              <w:pStyle w:val="TableParagraph"/>
              <w:spacing w:before="61"/>
              <w:ind w:left="47" w:right="8"/>
              <w:jc w:val="center"/>
              <w:rPr>
                <w:b/>
                <w:sz w:val="32"/>
                <w:lang w:val="sk-SK"/>
              </w:rPr>
            </w:pPr>
            <w:r>
              <w:rPr>
                <w:b/>
                <w:color w:val="FFFFFF"/>
                <w:sz w:val="32"/>
                <w:lang w:val="sk-SK"/>
              </w:rPr>
              <w:t xml:space="preserve">Zloženie esencií </w:t>
            </w:r>
          </w:p>
        </w:tc>
      </w:tr>
      <w:tr w:rsidR="004E1781" w:rsidRPr="001E50B4" w:rsidTr="00BB190C">
        <w:trPr>
          <w:trHeight w:val="531"/>
        </w:trPr>
        <w:tc>
          <w:tcPr>
            <w:tcW w:w="9638" w:type="dxa"/>
            <w:tcBorders>
              <w:top w:val="single" w:sz="8" w:space="0" w:color="000000"/>
              <w:bottom w:val="nil"/>
            </w:tcBorders>
            <w:shd w:val="clear" w:color="auto" w:fill="5353D2"/>
          </w:tcPr>
          <w:p w:rsidR="004E1781" w:rsidRPr="001956BE" w:rsidRDefault="004E1781" w:rsidP="004E1781">
            <w:pPr>
              <w:pStyle w:val="TableParagraph"/>
              <w:spacing w:before="83"/>
              <w:rPr>
                <w:sz w:val="28"/>
                <w:lang w:val="sk-SK"/>
              </w:rPr>
            </w:pPr>
            <w:r>
              <w:rPr>
                <w:b/>
                <w:sz w:val="28"/>
                <w:lang w:val="sk-SK"/>
              </w:rPr>
              <w:t>TECHNOLÓGIE/DANOSTI</w:t>
            </w:r>
            <w:r w:rsidRPr="001956BE">
              <w:rPr>
                <w:b/>
                <w:sz w:val="28"/>
                <w:lang w:val="sk-SK"/>
              </w:rPr>
              <w:t xml:space="preserve">: </w:t>
            </w:r>
            <w:proofErr w:type="spellStart"/>
            <w:r w:rsidRPr="001956BE">
              <w:rPr>
                <w:sz w:val="28"/>
                <w:lang w:val="sk-SK"/>
              </w:rPr>
              <w:t>Moara</w:t>
            </w:r>
            <w:proofErr w:type="spellEnd"/>
            <w:r w:rsidRPr="001956BE">
              <w:rPr>
                <w:sz w:val="28"/>
                <w:lang w:val="sk-SK"/>
              </w:rPr>
              <w:t xml:space="preserve"> + </w:t>
            </w:r>
            <w:proofErr w:type="spellStart"/>
            <w:r>
              <w:rPr>
                <w:sz w:val="28"/>
                <w:lang w:val="sk-SK"/>
              </w:rPr>
              <w:t>P</w:t>
            </w:r>
            <w:r w:rsidRPr="001956BE">
              <w:rPr>
                <w:sz w:val="28"/>
                <w:lang w:val="sk-SK"/>
              </w:rPr>
              <w:t>ul</w:t>
            </w:r>
            <w:r>
              <w:rPr>
                <w:sz w:val="28"/>
                <w:lang w:val="sk-SK"/>
              </w:rPr>
              <w:t>S</w:t>
            </w:r>
            <w:r w:rsidRPr="001956BE">
              <w:rPr>
                <w:sz w:val="28"/>
                <w:lang w:val="sk-SK"/>
              </w:rPr>
              <w:t>ar</w:t>
            </w:r>
            <w:proofErr w:type="spellEnd"/>
            <w:r w:rsidRPr="001956BE">
              <w:rPr>
                <w:sz w:val="28"/>
                <w:lang w:val="sk-SK"/>
              </w:rPr>
              <w:t xml:space="preserve"> + 1 kvapka </w:t>
            </w:r>
            <w:r>
              <w:rPr>
                <w:sz w:val="28"/>
                <w:lang w:val="sk-SK"/>
              </w:rPr>
              <w:t>základnej esencie</w:t>
            </w:r>
          </w:p>
        </w:tc>
      </w:tr>
      <w:tr w:rsidR="004E1781" w:rsidRPr="001E50B4" w:rsidTr="00BB190C">
        <w:trPr>
          <w:trHeight w:val="510"/>
        </w:trPr>
        <w:tc>
          <w:tcPr>
            <w:tcW w:w="9638" w:type="dxa"/>
            <w:tcBorders>
              <w:top w:val="nil"/>
              <w:bottom w:val="nil"/>
            </w:tcBorders>
            <w:shd w:val="clear" w:color="auto" w:fill="5353D2"/>
          </w:tcPr>
          <w:p w:rsidR="004E1781" w:rsidRPr="001956BE" w:rsidRDefault="004E1781" w:rsidP="004E1781">
            <w:pPr>
              <w:pStyle w:val="TableParagraph"/>
              <w:spacing w:before="59"/>
              <w:rPr>
                <w:sz w:val="28"/>
                <w:lang w:val="sk-SK"/>
              </w:rPr>
            </w:pPr>
            <w:r>
              <w:rPr>
                <w:b/>
                <w:sz w:val="28"/>
                <w:lang w:val="sk-SK"/>
              </w:rPr>
              <w:t>TVORIVOSŤ</w:t>
            </w:r>
            <w:r w:rsidRPr="001956BE">
              <w:rPr>
                <w:b/>
                <w:sz w:val="28"/>
                <w:lang w:val="sk-SK"/>
              </w:rPr>
              <w:t xml:space="preserve">: </w:t>
            </w:r>
            <w:proofErr w:type="spellStart"/>
            <w:r w:rsidRPr="001956BE">
              <w:rPr>
                <w:sz w:val="28"/>
                <w:lang w:val="sk-SK"/>
              </w:rPr>
              <w:t>Imbe</w:t>
            </w:r>
            <w:proofErr w:type="spellEnd"/>
            <w:r w:rsidRPr="001956BE">
              <w:rPr>
                <w:sz w:val="28"/>
                <w:lang w:val="sk-SK"/>
              </w:rPr>
              <w:t xml:space="preserve"> + </w:t>
            </w:r>
            <w:proofErr w:type="spellStart"/>
            <w:r w:rsidRPr="001956BE">
              <w:rPr>
                <w:sz w:val="28"/>
                <w:lang w:val="sk-SK"/>
              </w:rPr>
              <w:t>Revelação</w:t>
            </w:r>
            <w:proofErr w:type="spellEnd"/>
            <w:r w:rsidRPr="001956BE">
              <w:rPr>
                <w:sz w:val="28"/>
                <w:lang w:val="sk-SK"/>
              </w:rPr>
              <w:t xml:space="preserve"> + 1 kvapka </w:t>
            </w:r>
            <w:r>
              <w:rPr>
                <w:sz w:val="28"/>
                <w:lang w:val="sk-SK"/>
              </w:rPr>
              <w:t>základnej esencie</w:t>
            </w:r>
          </w:p>
        </w:tc>
      </w:tr>
      <w:tr w:rsidR="004E1781" w:rsidRPr="001E50B4" w:rsidTr="00BB190C">
        <w:trPr>
          <w:trHeight w:val="509"/>
        </w:trPr>
        <w:tc>
          <w:tcPr>
            <w:tcW w:w="9638" w:type="dxa"/>
            <w:tcBorders>
              <w:top w:val="nil"/>
              <w:bottom w:val="nil"/>
            </w:tcBorders>
            <w:shd w:val="clear" w:color="auto" w:fill="5353D2"/>
          </w:tcPr>
          <w:p w:rsidR="004E1781" w:rsidRPr="001956BE" w:rsidRDefault="004E1781" w:rsidP="004E1781">
            <w:pPr>
              <w:pStyle w:val="TableParagraph"/>
              <w:spacing w:before="58"/>
              <w:rPr>
                <w:sz w:val="28"/>
                <w:lang w:val="sk-SK"/>
              </w:rPr>
            </w:pPr>
            <w:r w:rsidRPr="001956BE">
              <w:rPr>
                <w:b/>
                <w:sz w:val="28"/>
                <w:lang w:val="sk-SK"/>
              </w:rPr>
              <w:t xml:space="preserve">VEDOMIE: </w:t>
            </w:r>
            <w:r w:rsidRPr="001956BE">
              <w:rPr>
                <w:sz w:val="28"/>
                <w:lang w:val="sk-SK"/>
              </w:rPr>
              <w:t xml:space="preserve">Kozmos + </w:t>
            </w:r>
            <w:proofErr w:type="spellStart"/>
            <w:r w:rsidRPr="001956BE">
              <w:rPr>
                <w:sz w:val="28"/>
                <w:lang w:val="sk-SK"/>
              </w:rPr>
              <w:t>Suri</w:t>
            </w:r>
            <w:proofErr w:type="spellEnd"/>
            <w:r w:rsidRPr="001956BE">
              <w:rPr>
                <w:sz w:val="28"/>
                <w:lang w:val="sk-SK"/>
              </w:rPr>
              <w:t xml:space="preserve"> + 1 kvapka </w:t>
            </w:r>
            <w:r>
              <w:rPr>
                <w:sz w:val="28"/>
                <w:lang w:val="sk-SK"/>
              </w:rPr>
              <w:t>základnej esencie</w:t>
            </w:r>
          </w:p>
        </w:tc>
      </w:tr>
      <w:tr w:rsidR="004E1781" w:rsidRPr="001E50B4" w:rsidTr="00BB190C">
        <w:trPr>
          <w:trHeight w:val="489"/>
        </w:trPr>
        <w:tc>
          <w:tcPr>
            <w:tcW w:w="9638" w:type="dxa"/>
            <w:tcBorders>
              <w:top w:val="nil"/>
            </w:tcBorders>
            <w:shd w:val="clear" w:color="auto" w:fill="5353D2"/>
          </w:tcPr>
          <w:p w:rsidR="004E1781" w:rsidRPr="001956BE" w:rsidRDefault="00EE6CBB" w:rsidP="004E1781">
            <w:pPr>
              <w:pStyle w:val="TableParagraph"/>
              <w:spacing w:before="59"/>
              <w:rPr>
                <w:sz w:val="28"/>
                <w:lang w:val="sk-SK"/>
              </w:rPr>
            </w:pPr>
            <w:r>
              <w:rPr>
                <w:b/>
                <w:sz w:val="28"/>
                <w:lang w:val="sk-SK"/>
              </w:rPr>
              <w:t>POHYB</w:t>
            </w:r>
            <w:r w:rsidR="004E1781">
              <w:rPr>
                <w:b/>
                <w:sz w:val="28"/>
                <w:lang w:val="sk-SK"/>
              </w:rPr>
              <w:t>/EXPANZIA</w:t>
            </w:r>
            <w:r w:rsidR="004E1781" w:rsidRPr="001956BE">
              <w:rPr>
                <w:b/>
                <w:sz w:val="28"/>
                <w:lang w:val="sk-SK"/>
              </w:rPr>
              <w:t xml:space="preserve">: </w:t>
            </w:r>
            <w:r w:rsidR="004E1781" w:rsidRPr="001956BE">
              <w:rPr>
                <w:sz w:val="28"/>
                <w:lang w:val="sk-SK"/>
              </w:rPr>
              <w:t xml:space="preserve">Baby </w:t>
            </w:r>
            <w:proofErr w:type="spellStart"/>
            <w:r w:rsidR="004E1781" w:rsidRPr="001956BE">
              <w:rPr>
                <w:sz w:val="28"/>
                <w:lang w:val="sk-SK"/>
              </w:rPr>
              <w:t>Suri</w:t>
            </w:r>
            <w:proofErr w:type="spellEnd"/>
            <w:r w:rsidR="004E1781" w:rsidRPr="001956BE">
              <w:rPr>
                <w:sz w:val="28"/>
                <w:lang w:val="sk-SK"/>
              </w:rPr>
              <w:t xml:space="preserve"> + </w:t>
            </w:r>
            <w:proofErr w:type="spellStart"/>
            <w:r w:rsidR="004E1781" w:rsidRPr="001956BE">
              <w:rPr>
                <w:sz w:val="28"/>
                <w:lang w:val="sk-SK"/>
              </w:rPr>
              <w:t>Renascer</w:t>
            </w:r>
            <w:proofErr w:type="spellEnd"/>
            <w:r w:rsidR="004E1781" w:rsidRPr="001956BE">
              <w:rPr>
                <w:sz w:val="28"/>
                <w:lang w:val="sk-SK"/>
              </w:rPr>
              <w:t xml:space="preserve"> + 1 kvapka </w:t>
            </w:r>
            <w:r w:rsidR="004E1781">
              <w:rPr>
                <w:sz w:val="28"/>
                <w:lang w:val="sk-SK"/>
              </w:rPr>
              <w:t>základnej esencie</w:t>
            </w:r>
          </w:p>
        </w:tc>
      </w:tr>
    </w:tbl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rPr>
          <w:sz w:val="24"/>
          <w:lang w:val="sk-SK"/>
        </w:rPr>
        <w:sectPr w:rsidR="009E3DEB" w:rsidRPr="001956BE">
          <w:pgSz w:w="11910" w:h="16840"/>
          <w:pgMar w:top="1320" w:right="0" w:bottom="940" w:left="0" w:header="0" w:footer="753" w:gutter="0"/>
          <w:cols w:space="720"/>
        </w:sectPr>
      </w:pPr>
    </w:p>
    <w:p w:rsidR="009E3DEB" w:rsidRPr="001956BE" w:rsidRDefault="00A74CEB">
      <w:pPr>
        <w:pStyle w:val="Heading1"/>
        <w:rPr>
          <w:lang w:val="sk-SK"/>
        </w:rPr>
      </w:pPr>
      <w:r>
        <w:rPr>
          <w:color w:val="23A200"/>
          <w:spacing w:val="-2"/>
          <w:lang w:val="sk-SK"/>
        </w:rPr>
        <w:lastRenderedPageBreak/>
        <w:t>SPÚŠŤAČE</w:t>
      </w:r>
    </w:p>
    <w:p w:rsidR="009E3DEB" w:rsidRPr="001956BE" w:rsidRDefault="002F3AC1">
      <w:pPr>
        <w:pStyle w:val="BodyText"/>
        <w:spacing w:before="293"/>
        <w:ind w:left="1078" w:right="1077"/>
        <w:jc w:val="both"/>
        <w:rPr>
          <w:lang w:val="sk-SK"/>
        </w:rPr>
      </w:pPr>
      <w:r w:rsidRPr="001956BE">
        <w:rPr>
          <w:lang w:val="sk-SK"/>
        </w:rPr>
        <w:t xml:space="preserve">Spúšťače správania sú podnety, ktoré spúšťajú špecifickú reakciu alebo správanie u človeka. Môžu byť vonkajšie, napríklad vizuálny alebo sluchový signál, alebo vnútorné, ako napríklad emócia </w:t>
      </w:r>
      <w:r w:rsidR="00A74CEB">
        <w:rPr>
          <w:lang w:val="sk-SK"/>
        </w:rPr>
        <w:t>či</w:t>
      </w:r>
      <w:r w:rsidRPr="001956BE">
        <w:rPr>
          <w:lang w:val="sk-SK"/>
        </w:rPr>
        <w:t xml:space="preserve"> myšlienka. Spúšťače správania môžu byť vedomé alebo nevedomé a môžu mať významný vplyv na naše činy a rozhodnutia.</w:t>
      </w:r>
    </w:p>
    <w:p w:rsidR="009E3DEB" w:rsidRPr="001956BE" w:rsidRDefault="009E3DEB">
      <w:pPr>
        <w:pStyle w:val="BodyText"/>
        <w:rPr>
          <w:lang w:val="sk-SK"/>
        </w:rPr>
      </w:pPr>
    </w:p>
    <w:p w:rsidR="009E3DEB" w:rsidRPr="001956BE" w:rsidRDefault="001D6AD3">
      <w:pPr>
        <w:pStyle w:val="Heading2"/>
        <w:numPr>
          <w:ilvl w:val="0"/>
          <w:numId w:val="3"/>
        </w:numPr>
        <w:tabs>
          <w:tab w:val="left" w:pos="1436"/>
        </w:tabs>
        <w:spacing w:before="1"/>
        <w:ind w:left="1436" w:hanging="358"/>
        <w:rPr>
          <w:lang w:val="sk-SK"/>
        </w:rPr>
      </w:pPr>
      <w:r>
        <w:rPr>
          <w:color w:val="23A200"/>
          <w:spacing w:val="-2"/>
          <w:lang w:val="sk-SK"/>
        </w:rPr>
        <w:t xml:space="preserve"> </w:t>
      </w:r>
      <w:r w:rsidR="000826C0">
        <w:rPr>
          <w:color w:val="23A200"/>
          <w:spacing w:val="-2"/>
          <w:lang w:val="sk-SK"/>
        </w:rPr>
        <w:t>Náchylnosť, z</w:t>
      </w:r>
      <w:r w:rsidR="00EE6CBB">
        <w:rPr>
          <w:color w:val="23A200"/>
          <w:spacing w:val="-2"/>
          <w:lang w:val="sk-SK"/>
        </w:rPr>
        <w:t>nížená odolnosť</w:t>
      </w:r>
    </w:p>
    <w:p w:rsidR="009E3DEB" w:rsidRPr="001956BE" w:rsidRDefault="00A74CEB">
      <w:pPr>
        <w:pStyle w:val="BodyText"/>
        <w:spacing w:line="293" w:lineRule="exact"/>
        <w:ind w:left="1078"/>
        <w:rPr>
          <w:lang w:val="sk-SK"/>
        </w:rPr>
      </w:pPr>
      <w:r>
        <w:rPr>
          <w:b/>
          <w:lang w:val="sk-SK"/>
        </w:rPr>
        <w:t>Hnacia sila</w:t>
      </w:r>
      <w:r w:rsidR="002F3AC1" w:rsidRPr="001956BE">
        <w:rPr>
          <w:b/>
          <w:lang w:val="sk-SK"/>
        </w:rPr>
        <w:t xml:space="preserve">: </w:t>
      </w:r>
      <w:r w:rsidR="00EE6CBB">
        <w:rPr>
          <w:lang w:val="sk-SK"/>
        </w:rPr>
        <w:t>t</w:t>
      </w:r>
      <w:r w:rsidR="002F3AC1" w:rsidRPr="001956BE">
        <w:rPr>
          <w:lang w:val="sk-SK"/>
        </w:rPr>
        <w:t>raumy / emocionálna bolesť / spektrum správania</w:t>
      </w:r>
    </w:p>
    <w:p w:rsidR="009E3DEB" w:rsidRPr="001956BE" w:rsidRDefault="00A74CEB">
      <w:pPr>
        <w:pStyle w:val="BodyText"/>
        <w:ind w:left="1078"/>
        <w:rPr>
          <w:lang w:val="sk-SK"/>
        </w:rPr>
      </w:pPr>
      <w:r>
        <w:rPr>
          <w:b/>
          <w:lang w:val="sk-SK"/>
        </w:rPr>
        <w:t>Protipól</w:t>
      </w:r>
      <w:r w:rsidR="002F3AC1" w:rsidRPr="001956BE">
        <w:rPr>
          <w:lang w:val="sk-SK"/>
        </w:rPr>
        <w:t xml:space="preserve">: </w:t>
      </w:r>
      <w:r w:rsidR="00EE6CBB">
        <w:rPr>
          <w:lang w:val="sk-SK"/>
        </w:rPr>
        <w:t>schovávanie sa za ochranný štít</w:t>
      </w:r>
      <w:r w:rsidR="002F3AC1" w:rsidRPr="001956BE">
        <w:rPr>
          <w:lang w:val="sk-SK"/>
        </w:rPr>
        <w:t xml:space="preserve">, </w:t>
      </w:r>
      <w:r w:rsidR="00EE6CBB">
        <w:rPr>
          <w:lang w:val="sk-SK"/>
        </w:rPr>
        <w:t>ktorý bráni</w:t>
      </w:r>
      <w:r w:rsidR="002F3AC1" w:rsidRPr="001956BE">
        <w:rPr>
          <w:lang w:val="sk-SK"/>
        </w:rPr>
        <w:t xml:space="preserve"> kontaktu so zraniteľnosťou</w:t>
      </w:r>
    </w:p>
    <w:p w:rsidR="009E3DEB" w:rsidRPr="001956BE" w:rsidRDefault="00A74CEB">
      <w:pPr>
        <w:pStyle w:val="BodyText"/>
        <w:ind w:left="1078" w:right="998"/>
        <w:rPr>
          <w:lang w:val="sk-SK"/>
        </w:rPr>
      </w:pPr>
      <w:r>
        <w:rPr>
          <w:b/>
          <w:lang w:val="sk-SK"/>
        </w:rPr>
        <w:t>Čomu venovať pozornosť</w:t>
      </w:r>
      <w:r w:rsidR="002F3AC1" w:rsidRPr="001956BE">
        <w:rPr>
          <w:b/>
          <w:lang w:val="sk-SK"/>
        </w:rPr>
        <w:t xml:space="preserve">: </w:t>
      </w:r>
      <w:r w:rsidR="00EE6CBB">
        <w:rPr>
          <w:lang w:val="sk-SK"/>
        </w:rPr>
        <w:t>Pozorujte sa a uvedomujte si svoje reaktívne</w:t>
      </w:r>
      <w:r w:rsidR="002F3AC1" w:rsidRPr="001956BE">
        <w:rPr>
          <w:lang w:val="sk-SK"/>
        </w:rPr>
        <w:t xml:space="preserve"> </w:t>
      </w:r>
      <w:r w:rsidR="00EE6CBB">
        <w:rPr>
          <w:lang w:val="sk-SK"/>
        </w:rPr>
        <w:t>emociálne spúšťače</w:t>
      </w:r>
      <w:r w:rsidR="002F3AC1" w:rsidRPr="001956BE">
        <w:rPr>
          <w:lang w:val="sk-SK"/>
        </w:rPr>
        <w:t xml:space="preserve">. Čo vás </w:t>
      </w:r>
      <w:r w:rsidR="00EE6CBB">
        <w:rPr>
          <w:lang w:val="sk-SK"/>
        </w:rPr>
        <w:t>vy</w:t>
      </w:r>
      <w:r w:rsidR="002F3AC1" w:rsidRPr="001956BE">
        <w:rPr>
          <w:lang w:val="sk-SK"/>
        </w:rPr>
        <w:t>provokuje?</w:t>
      </w:r>
    </w:p>
    <w:p w:rsidR="009E3DEB" w:rsidRPr="001956BE" w:rsidRDefault="00EE6CBB">
      <w:pPr>
        <w:pStyle w:val="BodyText"/>
        <w:spacing w:before="292"/>
        <w:ind w:left="1078" w:right="1076"/>
        <w:jc w:val="both"/>
        <w:rPr>
          <w:lang w:val="sk-SK"/>
        </w:rPr>
      </w:pPr>
      <w:r>
        <w:rPr>
          <w:lang w:val="sk-SK"/>
        </w:rPr>
        <w:t>Znížená odolnosť či náchylnosť</w:t>
      </w:r>
      <w:r w:rsidR="002F3AC1" w:rsidRPr="001956BE">
        <w:rPr>
          <w:lang w:val="sk-SK"/>
        </w:rPr>
        <w:t xml:space="preserve"> v ľudskom správaní </w:t>
      </w:r>
      <w:r w:rsidR="00C21069">
        <w:rPr>
          <w:lang w:val="sk-SK"/>
        </w:rPr>
        <w:t>znamená</w:t>
      </w:r>
      <w:r w:rsidR="002F3AC1" w:rsidRPr="001956BE">
        <w:rPr>
          <w:lang w:val="sk-SK"/>
        </w:rPr>
        <w:t xml:space="preserve"> sklon alebo ochotu </w:t>
      </w:r>
      <w:r>
        <w:rPr>
          <w:lang w:val="sk-SK"/>
        </w:rPr>
        <w:t>nechať sa ovplyvniť</w:t>
      </w:r>
      <w:r w:rsidR="002F3AC1" w:rsidRPr="001956BE">
        <w:rPr>
          <w:lang w:val="sk-SK"/>
        </w:rPr>
        <w:t xml:space="preserve"> vnútornými a vonkajšími </w:t>
      </w:r>
      <w:r w:rsidR="002324BF">
        <w:rPr>
          <w:lang w:val="sk-SK"/>
        </w:rPr>
        <w:t>podnetmi</w:t>
      </w:r>
      <w:r w:rsidR="002F3AC1" w:rsidRPr="001956BE">
        <w:rPr>
          <w:lang w:val="sk-SK"/>
        </w:rPr>
        <w:t xml:space="preserve">, čo môže viesť k rôznym </w:t>
      </w:r>
      <w:r>
        <w:rPr>
          <w:lang w:val="sk-SK"/>
        </w:rPr>
        <w:t>odpovediam</w:t>
      </w:r>
      <w:r w:rsidR="002F3AC1" w:rsidRPr="001956BE">
        <w:rPr>
          <w:lang w:val="sk-SK"/>
        </w:rPr>
        <w:t xml:space="preserve"> a reakciám. </w:t>
      </w:r>
      <w:r w:rsidR="00C21069">
        <w:rPr>
          <w:lang w:val="sk-SK"/>
        </w:rPr>
        <w:t xml:space="preserve">Ľahko </w:t>
      </w:r>
      <w:r>
        <w:rPr>
          <w:lang w:val="sk-SK"/>
        </w:rPr>
        <w:t>zraniteľným</w:t>
      </w:r>
      <w:r w:rsidR="00C21069">
        <w:rPr>
          <w:lang w:val="sk-SK"/>
        </w:rPr>
        <w:t>i a ovplyvniteľnými</w:t>
      </w:r>
      <w:r>
        <w:rPr>
          <w:lang w:val="sk-SK"/>
        </w:rPr>
        <w:t xml:space="preserve"> sa stávame v dôsledku rôznych </w:t>
      </w:r>
      <w:r w:rsidR="00C21069">
        <w:rPr>
          <w:lang w:val="sk-SK"/>
        </w:rPr>
        <w:t>okolností</w:t>
      </w:r>
      <w:r w:rsidR="000826C0">
        <w:rPr>
          <w:lang w:val="sk-SK"/>
        </w:rPr>
        <w:t xml:space="preserve"> ako sú </w:t>
      </w:r>
      <w:r w:rsidR="00C21069">
        <w:rPr>
          <w:lang w:val="sk-SK"/>
        </w:rPr>
        <w:t xml:space="preserve">naše </w:t>
      </w:r>
      <w:r w:rsidR="000826C0">
        <w:rPr>
          <w:lang w:val="sk-SK"/>
        </w:rPr>
        <w:t>životné skúsenosti, sociálne prostredie</w:t>
      </w:r>
      <w:r w:rsidR="00C21069">
        <w:rPr>
          <w:lang w:val="sk-SK"/>
        </w:rPr>
        <w:t xml:space="preserve"> v ktorom vyrastáme a žijeme</w:t>
      </w:r>
      <w:r w:rsidR="000826C0">
        <w:rPr>
          <w:lang w:val="sk-SK"/>
        </w:rPr>
        <w:t xml:space="preserve">, emociálne a psychologické faktory ale aj naša genetika. </w:t>
      </w:r>
    </w:p>
    <w:p w:rsidR="009E3DEB" w:rsidRPr="001956BE" w:rsidRDefault="005604CF">
      <w:pPr>
        <w:pStyle w:val="BodyText"/>
        <w:spacing w:before="293"/>
        <w:ind w:left="1078" w:right="1079"/>
        <w:jc w:val="both"/>
        <w:rPr>
          <w:lang w:val="sk-SK"/>
        </w:rPr>
      </w:pPr>
      <w:r>
        <w:rPr>
          <w:lang w:val="sk-SK"/>
        </w:rPr>
        <w:t>Takáto náchylnosť</w:t>
      </w:r>
      <w:r w:rsidR="002F3AC1" w:rsidRPr="001956BE">
        <w:rPr>
          <w:lang w:val="sk-SK"/>
        </w:rPr>
        <w:t xml:space="preserve"> </w:t>
      </w:r>
      <w:r w:rsidR="00C21069">
        <w:rPr>
          <w:lang w:val="sk-SK"/>
        </w:rPr>
        <w:t>má rôzne prejavy</w:t>
      </w:r>
      <w:r w:rsidR="002F3AC1" w:rsidRPr="001956BE">
        <w:rPr>
          <w:lang w:val="sk-SK"/>
        </w:rPr>
        <w:t xml:space="preserve">. </w:t>
      </w:r>
      <w:r>
        <w:rPr>
          <w:lang w:val="sk-SK"/>
        </w:rPr>
        <w:t xml:space="preserve">Môže </w:t>
      </w:r>
      <w:r w:rsidR="00C21069">
        <w:rPr>
          <w:lang w:val="sk-SK"/>
        </w:rPr>
        <w:t>byť napríklad ľahké nás</w:t>
      </w:r>
      <w:r>
        <w:rPr>
          <w:lang w:val="sk-SK"/>
        </w:rPr>
        <w:t xml:space="preserve"> o niečom presvedčiť, </w:t>
      </w:r>
      <w:r w:rsidR="00C21069">
        <w:rPr>
          <w:lang w:val="sk-SK"/>
        </w:rPr>
        <w:t>rýchlejšie podliehame</w:t>
      </w:r>
      <w:r>
        <w:rPr>
          <w:lang w:val="sk-SK"/>
        </w:rPr>
        <w:t xml:space="preserve"> skupinovému vplyvu,  </w:t>
      </w:r>
      <w:r w:rsidR="00C21069">
        <w:rPr>
          <w:lang w:val="sk-SK"/>
        </w:rPr>
        <w:t>sme spoločensky tvarovateľnejší</w:t>
      </w:r>
      <w:r>
        <w:rPr>
          <w:lang w:val="sk-SK"/>
        </w:rPr>
        <w:t>,  vo zvýšenej miere reagujeme na emociálne podnety a</w:t>
      </w:r>
      <w:r w:rsidR="00C21069">
        <w:rPr>
          <w:lang w:val="sk-SK"/>
        </w:rPr>
        <w:t>lebo</w:t>
      </w:r>
      <w:r>
        <w:rPr>
          <w:lang w:val="sk-SK"/>
        </w:rPr>
        <w:t xml:space="preserve"> svoje správanie upravujeme po vzore autorít. Zvýšená citlivosť jednotlivca na podnety </w:t>
      </w:r>
      <w:r w:rsidR="002F3AC1" w:rsidRPr="001956BE">
        <w:rPr>
          <w:lang w:val="sk-SK"/>
        </w:rPr>
        <w:t>zohráva významnú úlohu aj v</w:t>
      </w:r>
      <w:r w:rsidR="00C21069">
        <w:rPr>
          <w:lang w:val="sk-SK"/>
        </w:rPr>
        <w:t xml:space="preserve"> rôznych </w:t>
      </w:r>
      <w:r w:rsidR="002F3AC1" w:rsidRPr="001956BE">
        <w:rPr>
          <w:lang w:val="sk-SK"/>
        </w:rPr>
        <w:t xml:space="preserve">oblastiach, ako je marketing, reklama, psychológia, vzdelávanie a dokonca aj </w:t>
      </w:r>
      <w:r w:rsidR="00C21069">
        <w:rPr>
          <w:lang w:val="sk-SK"/>
        </w:rPr>
        <w:t>tvorba</w:t>
      </w:r>
      <w:r w:rsidR="002F3AC1" w:rsidRPr="001956BE">
        <w:rPr>
          <w:lang w:val="sk-SK"/>
        </w:rPr>
        <w:t xml:space="preserve"> verejnej politiky.</w:t>
      </w:r>
    </w:p>
    <w:p w:rsidR="009E3DEB" w:rsidRPr="001956BE" w:rsidRDefault="009E3DEB">
      <w:pPr>
        <w:pStyle w:val="BodyText"/>
        <w:spacing w:before="1"/>
        <w:rPr>
          <w:lang w:val="sk-SK"/>
        </w:rPr>
      </w:pPr>
    </w:p>
    <w:p w:rsidR="009E3DEB" w:rsidRPr="001956BE" w:rsidRDefault="002F3AC1">
      <w:pPr>
        <w:pStyle w:val="BodyText"/>
        <w:ind w:left="1078" w:right="1075"/>
        <w:jc w:val="both"/>
        <w:rPr>
          <w:lang w:val="sk-SK"/>
        </w:rPr>
      </w:pPr>
      <w:r w:rsidRPr="001956BE">
        <w:rPr>
          <w:lang w:val="sk-SK"/>
        </w:rPr>
        <w:t xml:space="preserve">Pochopenie </w:t>
      </w:r>
      <w:r w:rsidR="00E20D58">
        <w:rPr>
          <w:lang w:val="sk-SK"/>
        </w:rPr>
        <w:t>„</w:t>
      </w:r>
      <w:r w:rsidRPr="001956BE">
        <w:rPr>
          <w:lang w:val="sk-SK"/>
        </w:rPr>
        <w:t>citlivosti</w:t>
      </w:r>
      <w:r w:rsidR="00E20D58">
        <w:rPr>
          <w:lang w:val="sk-SK"/>
        </w:rPr>
        <w:t>“</w:t>
      </w:r>
      <w:r w:rsidRPr="001956BE">
        <w:rPr>
          <w:lang w:val="sk-SK"/>
        </w:rPr>
        <w:t xml:space="preserve"> v ľudskom správaní je </w:t>
      </w:r>
      <w:r w:rsidR="009165D6">
        <w:rPr>
          <w:lang w:val="sk-SK"/>
        </w:rPr>
        <w:t xml:space="preserve">pre rôzne </w:t>
      </w:r>
      <w:r w:rsidR="000467E0">
        <w:rPr>
          <w:lang w:val="sk-SK"/>
        </w:rPr>
        <w:t xml:space="preserve">odbory a </w:t>
      </w:r>
      <w:r w:rsidR="009165D6">
        <w:rPr>
          <w:lang w:val="sk-SK"/>
        </w:rPr>
        <w:t xml:space="preserve">oblasti </w:t>
      </w:r>
      <w:r w:rsidRPr="001956BE">
        <w:rPr>
          <w:lang w:val="sk-SK"/>
        </w:rPr>
        <w:t xml:space="preserve">rozhodujúce, pretože </w:t>
      </w:r>
      <w:r w:rsidR="000467E0">
        <w:rPr>
          <w:lang w:val="sk-SK"/>
        </w:rPr>
        <w:t>môže inšpirovať k novým prístupom k sociálnemu vplyvu, rozhodovaniu, zmenám správania, riadeniu skupín</w:t>
      </w:r>
      <w:r w:rsidRPr="001956BE">
        <w:rPr>
          <w:lang w:val="sk-SK"/>
        </w:rPr>
        <w:t xml:space="preserve">, </w:t>
      </w:r>
      <w:r w:rsidR="000467E0">
        <w:rPr>
          <w:lang w:val="sk-SK"/>
        </w:rPr>
        <w:t>ako aj k iným</w:t>
      </w:r>
      <w:r w:rsidRPr="001956BE">
        <w:rPr>
          <w:lang w:val="sk-SK"/>
        </w:rPr>
        <w:t xml:space="preserve"> </w:t>
      </w:r>
      <w:r w:rsidR="000467E0">
        <w:rPr>
          <w:lang w:val="sk-SK"/>
        </w:rPr>
        <w:t>aspektom, ktoré súvisia so správaním masy i jednotlivca</w:t>
      </w:r>
      <w:r w:rsidRPr="001956BE">
        <w:rPr>
          <w:lang w:val="sk-SK"/>
        </w:rPr>
        <w:t>.</w:t>
      </w:r>
    </w:p>
    <w:p w:rsidR="009E3DEB" w:rsidRPr="001956BE" w:rsidRDefault="009E3DEB">
      <w:pPr>
        <w:pStyle w:val="BodyText"/>
        <w:rPr>
          <w:lang w:val="sk-SK"/>
        </w:rPr>
      </w:pPr>
    </w:p>
    <w:p w:rsidR="009E3DEB" w:rsidRPr="001956BE" w:rsidRDefault="002F3AC1">
      <w:pPr>
        <w:pStyle w:val="BodyText"/>
        <w:ind w:left="1078" w:right="1078"/>
        <w:jc w:val="both"/>
        <w:rPr>
          <w:lang w:val="sk-SK"/>
        </w:rPr>
      </w:pPr>
      <w:r w:rsidRPr="001956BE">
        <w:rPr>
          <w:lang w:val="sk-SK"/>
        </w:rPr>
        <w:t>Je dôležité poznamenať, že</w:t>
      </w:r>
      <w:r w:rsidR="009B7EEB">
        <w:rPr>
          <w:lang w:val="sk-SK"/>
        </w:rPr>
        <w:t xml:space="preserve"> táto</w:t>
      </w:r>
      <w:r w:rsidRPr="001956BE">
        <w:rPr>
          <w:lang w:val="sk-SK"/>
        </w:rPr>
        <w:t xml:space="preserve"> </w:t>
      </w:r>
      <w:r w:rsidR="009B7EEB">
        <w:rPr>
          <w:lang w:val="sk-SK"/>
        </w:rPr>
        <w:t>forma citlivosti</w:t>
      </w:r>
      <w:r w:rsidRPr="001956BE">
        <w:rPr>
          <w:lang w:val="sk-SK"/>
        </w:rPr>
        <w:t xml:space="preserve"> nie je nevyhnutne negatívna. Môže </w:t>
      </w:r>
      <w:r w:rsidR="009B7EEB">
        <w:rPr>
          <w:lang w:val="sk-SK"/>
        </w:rPr>
        <w:t>vyjadrovať našu</w:t>
      </w:r>
      <w:r w:rsidRPr="001956BE">
        <w:rPr>
          <w:lang w:val="sk-SK"/>
        </w:rPr>
        <w:t xml:space="preserve"> schopnosť prispôsobiť sa novým situáciám, učiť sa zo skúseností a empaticky komunikovať s </w:t>
      </w:r>
      <w:r w:rsidR="009B7EEB">
        <w:rPr>
          <w:lang w:val="sk-SK"/>
        </w:rPr>
        <w:t>druhými</w:t>
      </w:r>
      <w:r w:rsidRPr="001956BE">
        <w:rPr>
          <w:lang w:val="sk-SK"/>
        </w:rPr>
        <w:t xml:space="preserve">. </w:t>
      </w:r>
      <w:r w:rsidR="00E20D58">
        <w:rPr>
          <w:lang w:val="sk-SK"/>
        </w:rPr>
        <w:t>Jednotlivci</w:t>
      </w:r>
      <w:r w:rsidRPr="001956BE">
        <w:rPr>
          <w:lang w:val="sk-SK"/>
        </w:rPr>
        <w:t xml:space="preserve"> a spoločnosť </w:t>
      </w:r>
      <w:r w:rsidR="00E20D58">
        <w:rPr>
          <w:lang w:val="sk-SK"/>
        </w:rPr>
        <w:t>si však musia uvedomovať účinky</w:t>
      </w:r>
      <w:r w:rsidRPr="001956BE">
        <w:rPr>
          <w:lang w:val="sk-SK"/>
        </w:rPr>
        <w:t xml:space="preserve"> </w:t>
      </w:r>
      <w:r w:rsidR="009B7EEB">
        <w:rPr>
          <w:lang w:val="sk-SK"/>
        </w:rPr>
        <w:t>tejto našej „citlivosti“</w:t>
      </w:r>
      <w:r w:rsidRPr="001956BE">
        <w:rPr>
          <w:lang w:val="sk-SK"/>
        </w:rPr>
        <w:t xml:space="preserve"> a </w:t>
      </w:r>
      <w:r w:rsidR="00E20D58">
        <w:rPr>
          <w:lang w:val="sk-SK"/>
        </w:rPr>
        <w:t>hľadať</w:t>
      </w:r>
      <w:r w:rsidRPr="001956BE">
        <w:rPr>
          <w:lang w:val="sk-SK"/>
        </w:rPr>
        <w:t xml:space="preserve"> zdravé spôsoby, ako zmierniť </w:t>
      </w:r>
      <w:r w:rsidR="00E20D58">
        <w:rPr>
          <w:lang w:val="sk-SK"/>
        </w:rPr>
        <w:t xml:space="preserve">jej </w:t>
      </w:r>
      <w:r w:rsidRPr="001956BE">
        <w:rPr>
          <w:lang w:val="sk-SK"/>
        </w:rPr>
        <w:t xml:space="preserve">negatívne vplyvy, </w:t>
      </w:r>
      <w:r w:rsidR="009B7EEB">
        <w:rPr>
          <w:lang w:val="sk-SK"/>
        </w:rPr>
        <w:t>a</w:t>
      </w:r>
      <w:r w:rsidR="00E20D58">
        <w:rPr>
          <w:lang w:val="sk-SK"/>
        </w:rPr>
        <w:t> zároveň kriticky a vedome vnímať vonkajšie vplyvy.</w:t>
      </w:r>
      <w:r w:rsidRPr="001956BE">
        <w:rPr>
          <w:lang w:val="sk-SK"/>
        </w:rPr>
        <w:t xml:space="preserve"> </w:t>
      </w:r>
    </w:p>
    <w:p w:rsidR="009E3DEB" w:rsidRPr="001956BE" w:rsidRDefault="009E3DEB">
      <w:pPr>
        <w:pStyle w:val="BodyText"/>
        <w:rPr>
          <w:lang w:val="sk-SK"/>
        </w:rPr>
      </w:pPr>
    </w:p>
    <w:p w:rsidR="009E3DEB" w:rsidRPr="001956BE" w:rsidRDefault="001D6AD3">
      <w:pPr>
        <w:pStyle w:val="Heading2"/>
        <w:numPr>
          <w:ilvl w:val="0"/>
          <w:numId w:val="3"/>
        </w:numPr>
        <w:tabs>
          <w:tab w:val="left" w:pos="1436"/>
        </w:tabs>
        <w:ind w:left="1436" w:hanging="358"/>
        <w:rPr>
          <w:lang w:val="sk-SK"/>
        </w:rPr>
      </w:pPr>
      <w:r>
        <w:rPr>
          <w:color w:val="23A200"/>
          <w:spacing w:val="-2"/>
          <w:lang w:val="sk-SK"/>
        </w:rPr>
        <w:t xml:space="preserve"> Prejav</w:t>
      </w:r>
    </w:p>
    <w:p w:rsidR="009E3DEB" w:rsidRPr="001956BE" w:rsidRDefault="001D6AD3">
      <w:pPr>
        <w:spacing w:line="293" w:lineRule="exact"/>
        <w:ind w:left="1078"/>
        <w:rPr>
          <w:sz w:val="24"/>
          <w:lang w:val="sk-SK"/>
        </w:rPr>
      </w:pPr>
      <w:r>
        <w:rPr>
          <w:b/>
          <w:sz w:val="24"/>
          <w:lang w:val="sk-SK"/>
        </w:rPr>
        <w:t>Hnacia sila</w:t>
      </w:r>
      <w:r w:rsidR="002F3AC1" w:rsidRPr="001956BE">
        <w:rPr>
          <w:b/>
          <w:sz w:val="24"/>
          <w:lang w:val="sk-SK"/>
        </w:rPr>
        <w:t xml:space="preserve">: </w:t>
      </w:r>
      <w:r>
        <w:rPr>
          <w:sz w:val="24"/>
          <w:lang w:val="sk-SK"/>
        </w:rPr>
        <w:t>k</w:t>
      </w:r>
      <w:r w:rsidR="002F3AC1" w:rsidRPr="001956BE">
        <w:rPr>
          <w:sz w:val="24"/>
          <w:lang w:val="sk-SK"/>
        </w:rPr>
        <w:t>omunikácia a jazyk</w:t>
      </w:r>
    </w:p>
    <w:p w:rsidR="009E3DEB" w:rsidRPr="001956BE" w:rsidRDefault="001D6AD3">
      <w:pPr>
        <w:spacing w:before="1"/>
        <w:ind w:left="1078"/>
        <w:rPr>
          <w:sz w:val="24"/>
          <w:lang w:val="sk-SK"/>
        </w:rPr>
      </w:pPr>
      <w:r>
        <w:rPr>
          <w:b/>
          <w:sz w:val="24"/>
          <w:lang w:val="sk-SK"/>
        </w:rPr>
        <w:t>Protipól</w:t>
      </w:r>
      <w:r w:rsidR="002F3AC1" w:rsidRPr="001956BE">
        <w:rPr>
          <w:sz w:val="24"/>
          <w:lang w:val="sk-SK"/>
        </w:rPr>
        <w:t xml:space="preserve">: </w:t>
      </w:r>
      <w:r>
        <w:rPr>
          <w:sz w:val="24"/>
          <w:lang w:val="sk-SK"/>
        </w:rPr>
        <w:t>i</w:t>
      </w:r>
      <w:r w:rsidR="002F3AC1" w:rsidRPr="001956BE">
        <w:rPr>
          <w:sz w:val="24"/>
          <w:lang w:val="sk-SK"/>
        </w:rPr>
        <w:t>zolácia, sebaklam, pýcha</w:t>
      </w:r>
    </w:p>
    <w:p w:rsidR="009E3DEB" w:rsidRPr="001956BE" w:rsidRDefault="001D6AD3">
      <w:pPr>
        <w:pStyle w:val="BodyText"/>
        <w:ind w:left="1078" w:right="998"/>
        <w:rPr>
          <w:lang w:val="sk-SK"/>
        </w:rPr>
      </w:pPr>
      <w:r>
        <w:rPr>
          <w:b/>
          <w:lang w:val="sk-SK"/>
        </w:rPr>
        <w:t>Čomu venovať pozornosť</w:t>
      </w:r>
      <w:r w:rsidR="002F3AC1" w:rsidRPr="001956BE">
        <w:rPr>
          <w:b/>
          <w:lang w:val="sk-SK"/>
        </w:rPr>
        <w:t xml:space="preserve">: </w:t>
      </w:r>
      <w:r>
        <w:rPr>
          <w:lang w:val="sk-SK"/>
        </w:rPr>
        <w:t>Udržujte v rovnováhe svoj autentický prejav, sebapozorovanie a rezonanciu (</w:t>
      </w:r>
      <w:r w:rsidR="00ED3E5C">
        <w:rPr>
          <w:lang w:val="sk-SK"/>
        </w:rPr>
        <w:t>dopad na okolie</w:t>
      </w:r>
      <w:r>
        <w:rPr>
          <w:lang w:val="sk-SK"/>
        </w:rPr>
        <w:t xml:space="preserve">).  </w:t>
      </w:r>
      <w:r w:rsidR="002F3AC1" w:rsidRPr="001956BE">
        <w:rPr>
          <w:lang w:val="sk-SK"/>
        </w:rPr>
        <w:t xml:space="preserve">Dajte dostatočný priestor </w:t>
      </w:r>
      <w:r>
        <w:rPr>
          <w:lang w:val="sk-SK"/>
        </w:rPr>
        <w:t xml:space="preserve">svojmu </w:t>
      </w:r>
      <w:r w:rsidR="002F3AC1" w:rsidRPr="001956BE">
        <w:rPr>
          <w:lang w:val="sk-SK"/>
        </w:rPr>
        <w:t xml:space="preserve">egu. </w:t>
      </w:r>
      <w:r w:rsidR="00021C68">
        <w:rPr>
          <w:lang w:val="sk-SK"/>
        </w:rPr>
        <w:t>Do rozhovoru</w:t>
      </w:r>
      <w:r w:rsidR="00ED3E5C">
        <w:rPr>
          <w:lang w:val="sk-SK"/>
        </w:rPr>
        <w:t xml:space="preserve"> s druhými </w:t>
      </w:r>
      <w:r w:rsidR="00021C68">
        <w:rPr>
          <w:lang w:val="sk-SK"/>
        </w:rPr>
        <w:t>vnášajte empatiu</w:t>
      </w:r>
      <w:r w:rsidR="00ED3E5C">
        <w:rPr>
          <w:lang w:val="sk-SK"/>
        </w:rPr>
        <w:t>.</w:t>
      </w:r>
    </w:p>
    <w:p w:rsidR="009E3DEB" w:rsidRPr="001956BE" w:rsidRDefault="00ED3E5C">
      <w:pPr>
        <w:pStyle w:val="BodyText"/>
        <w:spacing w:before="292"/>
        <w:ind w:left="1078" w:right="1081"/>
        <w:jc w:val="both"/>
        <w:rPr>
          <w:lang w:val="sk-SK"/>
        </w:rPr>
      </w:pPr>
      <w:r>
        <w:rPr>
          <w:lang w:val="sk-SK"/>
        </w:rPr>
        <w:t>Prejav</w:t>
      </w:r>
      <w:r w:rsidR="002F3AC1" w:rsidRPr="001956BE">
        <w:rPr>
          <w:lang w:val="sk-SK"/>
        </w:rPr>
        <w:t xml:space="preserve"> možno považovať za spúšťač správania, pretože môže </w:t>
      </w:r>
      <w:r>
        <w:rPr>
          <w:lang w:val="sk-SK"/>
        </w:rPr>
        <w:t xml:space="preserve">u človeka </w:t>
      </w:r>
      <w:r w:rsidR="002F3AC1" w:rsidRPr="001956BE">
        <w:rPr>
          <w:lang w:val="sk-SK"/>
        </w:rPr>
        <w:t xml:space="preserve">vyvolať špecifickú reakciu </w:t>
      </w:r>
      <w:r>
        <w:rPr>
          <w:lang w:val="sk-SK"/>
        </w:rPr>
        <w:t>či</w:t>
      </w:r>
      <w:r w:rsidR="002F3AC1" w:rsidRPr="001956BE">
        <w:rPr>
          <w:lang w:val="sk-SK"/>
        </w:rPr>
        <w:t xml:space="preserve"> správanie. Keď sa vyjadrujeme, komunikujeme </w:t>
      </w:r>
      <w:r>
        <w:rPr>
          <w:lang w:val="sk-SK"/>
        </w:rPr>
        <w:t>svoje</w:t>
      </w:r>
      <w:r w:rsidR="002F3AC1" w:rsidRPr="001956BE">
        <w:rPr>
          <w:lang w:val="sk-SK"/>
        </w:rPr>
        <w:t xml:space="preserve"> myšlienky, pocity a emócie, či už verbálne, prostredníctvom písania, umenia, hudby alebo iných foriem prejavu.</w:t>
      </w:r>
    </w:p>
    <w:p w:rsidR="009E3DEB" w:rsidRPr="001956BE" w:rsidRDefault="009E3DEB">
      <w:pPr>
        <w:pStyle w:val="BodyText"/>
        <w:spacing w:before="1"/>
        <w:rPr>
          <w:lang w:val="sk-SK"/>
        </w:rPr>
      </w:pPr>
    </w:p>
    <w:p w:rsidR="009E3DEB" w:rsidRPr="001956BE" w:rsidRDefault="00021C68">
      <w:pPr>
        <w:pStyle w:val="BodyText"/>
        <w:spacing w:before="1"/>
        <w:ind w:left="1078" w:right="1077"/>
        <w:jc w:val="both"/>
        <w:rPr>
          <w:lang w:val="sk-SK"/>
        </w:rPr>
      </w:pPr>
      <w:r>
        <w:rPr>
          <w:lang w:val="sk-SK"/>
        </w:rPr>
        <w:t>Prejav</w:t>
      </w:r>
      <w:r w:rsidR="002F3AC1" w:rsidRPr="001956BE">
        <w:rPr>
          <w:lang w:val="sk-SK"/>
        </w:rPr>
        <w:t xml:space="preserve"> môže mať viacero účelov, ako je zdieľanie informácií, </w:t>
      </w:r>
      <w:r>
        <w:rPr>
          <w:lang w:val="sk-SK"/>
        </w:rPr>
        <w:t>informovanie,</w:t>
      </w:r>
      <w:r w:rsidR="002F3AC1" w:rsidRPr="001956BE">
        <w:rPr>
          <w:lang w:val="sk-SK"/>
        </w:rPr>
        <w:t xml:space="preserve"> ventilovanie emócií, hľadanie spojenia s ostatnými alebo </w:t>
      </w:r>
      <w:r>
        <w:rPr>
          <w:lang w:val="sk-SK"/>
        </w:rPr>
        <w:t>môže byť jednoducho prejavom nášho tvorivého ducha</w:t>
      </w:r>
      <w:r w:rsidR="002F3AC1" w:rsidRPr="001956BE">
        <w:rPr>
          <w:lang w:val="sk-SK"/>
        </w:rPr>
        <w:t xml:space="preserve">. </w:t>
      </w:r>
      <w:r>
        <w:rPr>
          <w:lang w:val="sk-SK"/>
        </w:rPr>
        <w:t>Svojím prejavom môžeme</w:t>
      </w:r>
      <w:r w:rsidR="002F3AC1" w:rsidRPr="001956BE">
        <w:rPr>
          <w:lang w:val="sk-SK"/>
        </w:rPr>
        <w:t xml:space="preserve"> ovplyvniť vlastné myšlienky a</w:t>
      </w:r>
      <w:r>
        <w:rPr>
          <w:lang w:val="sk-SK"/>
        </w:rPr>
        <w:t> </w:t>
      </w:r>
      <w:r w:rsidR="002F3AC1" w:rsidRPr="001956BE">
        <w:rPr>
          <w:lang w:val="sk-SK"/>
        </w:rPr>
        <w:t>emócie</w:t>
      </w:r>
      <w:r>
        <w:rPr>
          <w:lang w:val="sk-SK"/>
        </w:rPr>
        <w:t xml:space="preserve">, </w:t>
      </w:r>
      <w:r w:rsidR="002F3AC1" w:rsidRPr="001956BE">
        <w:rPr>
          <w:lang w:val="sk-SK"/>
        </w:rPr>
        <w:t xml:space="preserve">ako aj správanie </w:t>
      </w:r>
      <w:r>
        <w:rPr>
          <w:lang w:val="sk-SK"/>
        </w:rPr>
        <w:t>ľudí</w:t>
      </w:r>
      <w:r w:rsidR="002F3AC1" w:rsidRPr="001956BE">
        <w:rPr>
          <w:lang w:val="sk-SK"/>
        </w:rPr>
        <w:t xml:space="preserve"> okolo nás.</w:t>
      </w:r>
    </w:p>
    <w:p w:rsidR="009E3DEB" w:rsidRPr="001956BE" w:rsidRDefault="009E3DEB">
      <w:pPr>
        <w:jc w:val="both"/>
        <w:rPr>
          <w:lang w:val="sk-SK"/>
        </w:rPr>
        <w:sectPr w:rsidR="009E3DEB" w:rsidRPr="001956BE">
          <w:pgSz w:w="11910" w:h="16840"/>
          <w:pgMar w:top="1000" w:right="0" w:bottom="940" w:left="0" w:header="0" w:footer="753" w:gutter="0"/>
          <w:cols w:space="720"/>
        </w:sectPr>
      </w:pPr>
    </w:p>
    <w:p w:rsidR="009E3DEB" w:rsidRPr="001956BE" w:rsidRDefault="00021C68">
      <w:pPr>
        <w:pStyle w:val="BodyText"/>
        <w:spacing w:before="31"/>
        <w:ind w:left="1078" w:right="1080"/>
        <w:jc w:val="both"/>
        <w:rPr>
          <w:lang w:val="sk-SK"/>
        </w:rPr>
      </w:pPr>
      <w:r>
        <w:rPr>
          <w:lang w:val="sk-SK"/>
        </w:rPr>
        <w:lastRenderedPageBreak/>
        <w:t>Keď sme napríklad</w:t>
      </w:r>
      <w:r w:rsidR="002F3AC1" w:rsidRPr="001956BE">
        <w:rPr>
          <w:lang w:val="sk-SK"/>
        </w:rPr>
        <w:t xml:space="preserve"> nahnevaní, môžeme </w:t>
      </w:r>
      <w:r>
        <w:rPr>
          <w:lang w:val="sk-SK"/>
        </w:rPr>
        <w:t>túto emóciu</w:t>
      </w:r>
      <w:r w:rsidR="002F3AC1" w:rsidRPr="001956BE">
        <w:rPr>
          <w:lang w:val="sk-SK"/>
        </w:rPr>
        <w:t xml:space="preserve"> vyjadriť rôznymi spôsobmi</w:t>
      </w:r>
      <w:r>
        <w:rPr>
          <w:lang w:val="sk-SK"/>
        </w:rPr>
        <w:t xml:space="preserve">. Môžeme </w:t>
      </w:r>
      <w:r w:rsidR="00BA1BCC">
        <w:rPr>
          <w:lang w:val="sk-SK"/>
        </w:rPr>
        <w:t>svoj hnev agresívne vykričať</w:t>
      </w:r>
      <w:r>
        <w:rPr>
          <w:lang w:val="sk-SK"/>
        </w:rPr>
        <w:t>, vyžalovať sa svojmu denníčku, namaľovať obrázok alebo si ísť zašportovať</w:t>
      </w:r>
      <w:r w:rsidR="002F3AC1" w:rsidRPr="001956BE">
        <w:rPr>
          <w:lang w:val="sk-SK"/>
        </w:rPr>
        <w:t xml:space="preserve">. </w:t>
      </w:r>
      <w:r w:rsidR="00BA1BCC">
        <w:rPr>
          <w:lang w:val="sk-SK"/>
        </w:rPr>
        <w:t xml:space="preserve">Rôzne prejavy budú mať rôzny dopad na našu vlastnú emociálnu skúsenosť i </w:t>
      </w:r>
      <w:r w:rsidR="002F3AC1" w:rsidRPr="001956BE">
        <w:rPr>
          <w:lang w:val="sk-SK"/>
        </w:rPr>
        <w:t>správanie druhých.</w:t>
      </w:r>
    </w:p>
    <w:p w:rsidR="009E3DEB" w:rsidRPr="001956BE" w:rsidRDefault="009E3DEB">
      <w:pPr>
        <w:pStyle w:val="BodyText"/>
        <w:spacing w:before="1"/>
        <w:rPr>
          <w:lang w:val="sk-SK"/>
        </w:rPr>
      </w:pPr>
    </w:p>
    <w:p w:rsidR="009E3DEB" w:rsidRPr="001956BE" w:rsidRDefault="001D6AD3">
      <w:pPr>
        <w:pStyle w:val="Heading2"/>
        <w:numPr>
          <w:ilvl w:val="0"/>
          <w:numId w:val="3"/>
        </w:numPr>
        <w:tabs>
          <w:tab w:val="left" w:pos="1436"/>
        </w:tabs>
        <w:ind w:left="1436" w:hanging="358"/>
        <w:rPr>
          <w:lang w:val="sk-SK"/>
        </w:rPr>
      </w:pPr>
      <w:r>
        <w:rPr>
          <w:color w:val="23A200"/>
          <w:spacing w:val="-2"/>
          <w:lang w:val="sk-SK"/>
        </w:rPr>
        <w:t xml:space="preserve"> Nestálosť</w:t>
      </w:r>
    </w:p>
    <w:p w:rsidR="009E3DEB" w:rsidRPr="001956BE" w:rsidRDefault="001D6AD3">
      <w:pPr>
        <w:spacing w:line="293" w:lineRule="exact"/>
        <w:ind w:left="1078"/>
        <w:rPr>
          <w:sz w:val="24"/>
          <w:lang w:val="sk-SK"/>
        </w:rPr>
      </w:pPr>
      <w:r>
        <w:rPr>
          <w:b/>
          <w:sz w:val="24"/>
          <w:lang w:val="sk-SK"/>
        </w:rPr>
        <w:t>Hnacia sila</w:t>
      </w:r>
      <w:r w:rsidR="002F3AC1" w:rsidRPr="001956BE">
        <w:rPr>
          <w:b/>
          <w:sz w:val="24"/>
          <w:lang w:val="sk-SK"/>
        </w:rPr>
        <w:t xml:space="preserve">: </w:t>
      </w:r>
      <w:r w:rsidR="00BA1BCC">
        <w:rPr>
          <w:sz w:val="24"/>
          <w:lang w:val="sk-SK"/>
        </w:rPr>
        <w:t>e</w:t>
      </w:r>
      <w:r w:rsidR="002F3AC1" w:rsidRPr="001956BE">
        <w:rPr>
          <w:sz w:val="24"/>
          <w:lang w:val="sk-SK"/>
        </w:rPr>
        <w:t>volučný tok</w:t>
      </w:r>
    </w:p>
    <w:p w:rsidR="009E3DEB" w:rsidRPr="001956BE" w:rsidRDefault="001D6AD3">
      <w:pPr>
        <w:ind w:left="1078"/>
        <w:rPr>
          <w:sz w:val="24"/>
          <w:lang w:val="sk-SK"/>
        </w:rPr>
      </w:pPr>
      <w:r>
        <w:rPr>
          <w:b/>
          <w:sz w:val="24"/>
          <w:lang w:val="sk-SK"/>
        </w:rPr>
        <w:t>Protipól</w:t>
      </w:r>
      <w:r w:rsidR="002F3AC1" w:rsidRPr="001956BE">
        <w:rPr>
          <w:b/>
          <w:sz w:val="24"/>
          <w:lang w:val="sk-SK"/>
        </w:rPr>
        <w:t xml:space="preserve">: </w:t>
      </w:r>
      <w:r w:rsidR="00BA1BCC">
        <w:rPr>
          <w:sz w:val="24"/>
          <w:lang w:val="sk-SK"/>
        </w:rPr>
        <w:t>očakávanie, že všetko navždy zostane nemenné</w:t>
      </w:r>
    </w:p>
    <w:p w:rsidR="009E3DEB" w:rsidRPr="001956BE" w:rsidRDefault="001D6AD3">
      <w:pPr>
        <w:pStyle w:val="BodyText"/>
        <w:ind w:left="1078" w:right="998"/>
        <w:rPr>
          <w:lang w:val="sk-SK"/>
        </w:rPr>
      </w:pPr>
      <w:r>
        <w:rPr>
          <w:b/>
          <w:lang w:val="sk-SK"/>
        </w:rPr>
        <w:t>Čomu venovať pozornosť</w:t>
      </w:r>
      <w:r w:rsidR="002F3AC1" w:rsidRPr="001956BE">
        <w:rPr>
          <w:b/>
          <w:lang w:val="sk-SK"/>
        </w:rPr>
        <w:t xml:space="preserve">: </w:t>
      </w:r>
      <w:r w:rsidR="002F3AC1" w:rsidRPr="001956BE">
        <w:rPr>
          <w:lang w:val="sk-SK"/>
        </w:rPr>
        <w:t>Kultivujte nemenné</w:t>
      </w:r>
      <w:r w:rsidR="001A1E94">
        <w:rPr>
          <w:lang w:val="sk-SK"/>
        </w:rPr>
        <w:t xml:space="preserve"> a </w:t>
      </w:r>
      <w:r w:rsidR="002F3AC1" w:rsidRPr="001956BE">
        <w:rPr>
          <w:lang w:val="sk-SK"/>
        </w:rPr>
        <w:t xml:space="preserve">premenlivé </w:t>
      </w:r>
      <w:r w:rsidR="00BA1BCC">
        <w:rPr>
          <w:lang w:val="sk-SK"/>
        </w:rPr>
        <w:t xml:space="preserve">nechajte </w:t>
      </w:r>
      <w:r w:rsidR="002F3AC1" w:rsidRPr="001956BE">
        <w:rPr>
          <w:lang w:val="sk-SK"/>
        </w:rPr>
        <w:t xml:space="preserve">plynúť. Zlepšite rezonanciu vo vzťahoch, </w:t>
      </w:r>
      <w:r w:rsidR="00BA1BCC">
        <w:rPr>
          <w:lang w:val="sk-SK"/>
        </w:rPr>
        <w:t xml:space="preserve">budujte cit, ktorý </w:t>
      </w:r>
      <w:r w:rsidR="00C85A22">
        <w:rPr>
          <w:lang w:val="sk-SK"/>
        </w:rPr>
        <w:t>dokáže premeniť</w:t>
      </w:r>
      <w:r w:rsidR="00BA1BCC">
        <w:rPr>
          <w:lang w:val="sk-SK"/>
        </w:rPr>
        <w:t xml:space="preserve"> pominuteľnosť na </w:t>
      </w:r>
      <w:r w:rsidR="002F3AC1" w:rsidRPr="001956BE">
        <w:rPr>
          <w:lang w:val="sk-SK"/>
        </w:rPr>
        <w:t>trvalosť.</w:t>
      </w:r>
    </w:p>
    <w:p w:rsidR="009E3DEB" w:rsidRPr="001956BE" w:rsidRDefault="002F3AC1">
      <w:pPr>
        <w:pStyle w:val="BodyText"/>
        <w:spacing w:before="293"/>
        <w:ind w:left="1078" w:right="1082"/>
        <w:jc w:val="both"/>
        <w:rPr>
          <w:lang w:val="sk-SK"/>
        </w:rPr>
      </w:pPr>
      <w:r w:rsidRPr="001956BE">
        <w:rPr>
          <w:lang w:val="sk-SK"/>
        </w:rPr>
        <w:t xml:space="preserve">Pominuteľnosť je </w:t>
      </w:r>
      <w:r w:rsidR="00307DE8">
        <w:rPr>
          <w:lang w:val="sk-SK"/>
        </w:rPr>
        <w:t xml:space="preserve">základným konceptom </w:t>
      </w:r>
      <w:r w:rsidRPr="001956BE">
        <w:rPr>
          <w:lang w:val="sk-SK"/>
        </w:rPr>
        <w:t xml:space="preserve">mnohých duchovných </w:t>
      </w:r>
      <w:r w:rsidR="00307DE8">
        <w:rPr>
          <w:lang w:val="sk-SK"/>
        </w:rPr>
        <w:t>učení</w:t>
      </w:r>
      <w:r w:rsidRPr="001956BE">
        <w:rPr>
          <w:lang w:val="sk-SK"/>
        </w:rPr>
        <w:t xml:space="preserve">, </w:t>
      </w:r>
      <w:r w:rsidR="00307DE8">
        <w:rPr>
          <w:lang w:val="sk-SK"/>
        </w:rPr>
        <w:t>východných filozofií</w:t>
      </w:r>
      <w:r w:rsidRPr="001956BE">
        <w:rPr>
          <w:lang w:val="sk-SK"/>
        </w:rPr>
        <w:t xml:space="preserve"> </w:t>
      </w:r>
      <w:r w:rsidR="00307DE8">
        <w:rPr>
          <w:lang w:val="sk-SK"/>
        </w:rPr>
        <w:t xml:space="preserve">i </w:t>
      </w:r>
      <w:r w:rsidRPr="001956BE">
        <w:rPr>
          <w:lang w:val="sk-SK"/>
        </w:rPr>
        <w:t xml:space="preserve"> niektorých psychologických prístupo</w:t>
      </w:r>
      <w:r w:rsidR="00307DE8">
        <w:rPr>
          <w:lang w:val="sk-SK"/>
        </w:rPr>
        <w:t>v</w:t>
      </w:r>
      <w:r w:rsidRPr="001956BE">
        <w:rPr>
          <w:lang w:val="sk-SK"/>
        </w:rPr>
        <w:t xml:space="preserve">. </w:t>
      </w:r>
      <w:r w:rsidR="00307DE8">
        <w:rPr>
          <w:lang w:val="sk-SK"/>
        </w:rPr>
        <w:t>Vyjadruje myšlienku,</w:t>
      </w:r>
      <w:r w:rsidRPr="001956BE">
        <w:rPr>
          <w:lang w:val="sk-SK"/>
        </w:rPr>
        <w:t xml:space="preserve"> že všetko </w:t>
      </w:r>
      <w:r w:rsidR="00307DE8">
        <w:rPr>
          <w:lang w:val="sk-SK"/>
        </w:rPr>
        <w:t>sa neustále mení, plynie a raz sa pominie.</w:t>
      </w:r>
    </w:p>
    <w:p w:rsidR="009E3DEB" w:rsidRPr="001956BE" w:rsidRDefault="00C67BF9">
      <w:pPr>
        <w:pStyle w:val="BodyText"/>
        <w:spacing w:before="292"/>
        <w:ind w:left="1078" w:right="1077"/>
        <w:jc w:val="both"/>
        <w:rPr>
          <w:lang w:val="sk-SK"/>
        </w:rPr>
      </w:pPr>
      <w:r>
        <w:rPr>
          <w:lang w:val="sk-SK"/>
        </w:rPr>
        <w:t xml:space="preserve">Budhistické učenie napríklad považuje </w:t>
      </w:r>
      <w:r w:rsidR="002F3AC1" w:rsidRPr="001956BE">
        <w:rPr>
          <w:lang w:val="sk-SK"/>
        </w:rPr>
        <w:t>pominuteľnosť (</w:t>
      </w:r>
      <w:proofErr w:type="spellStart"/>
      <w:r w:rsidR="002F3AC1" w:rsidRPr="001956BE">
        <w:rPr>
          <w:lang w:val="sk-SK"/>
        </w:rPr>
        <w:t>anicca</w:t>
      </w:r>
      <w:proofErr w:type="spellEnd"/>
      <w:r w:rsidR="002F3AC1" w:rsidRPr="001956BE">
        <w:rPr>
          <w:lang w:val="sk-SK"/>
        </w:rPr>
        <w:t>) za jednu z troch základných charakteristík existencie, spolu s utrpením (</w:t>
      </w:r>
      <w:proofErr w:type="spellStart"/>
      <w:r w:rsidR="002F3AC1" w:rsidRPr="001956BE">
        <w:rPr>
          <w:lang w:val="sk-SK"/>
        </w:rPr>
        <w:t>dukkha</w:t>
      </w:r>
      <w:proofErr w:type="spellEnd"/>
      <w:r w:rsidR="002F3AC1" w:rsidRPr="001956BE">
        <w:rPr>
          <w:lang w:val="sk-SK"/>
        </w:rPr>
        <w:t>) a absenciou trvalého ja (</w:t>
      </w:r>
      <w:proofErr w:type="spellStart"/>
      <w:r w:rsidR="002F3AC1" w:rsidRPr="001956BE">
        <w:rPr>
          <w:lang w:val="sk-SK"/>
        </w:rPr>
        <w:t>anatta</w:t>
      </w:r>
      <w:proofErr w:type="spellEnd"/>
      <w:r w:rsidR="002F3AC1" w:rsidRPr="001956BE">
        <w:rPr>
          <w:lang w:val="sk-SK"/>
        </w:rPr>
        <w:t xml:space="preserve">). </w:t>
      </w:r>
      <w:r>
        <w:rPr>
          <w:lang w:val="sk-SK"/>
        </w:rPr>
        <w:t>Hovorí o tom</w:t>
      </w:r>
      <w:r w:rsidR="002F3AC1" w:rsidRPr="001956BE">
        <w:rPr>
          <w:lang w:val="sk-SK"/>
        </w:rPr>
        <w:t>, že všetky javy podliehajú zmenám, od fyzických objektov až po duševné stavy, a že pochopenie a prijatie tejto reality je základom pre dosiahnutie múdrosti a oslobodenia od utrpenia.</w:t>
      </w:r>
    </w:p>
    <w:p w:rsidR="009E3DEB" w:rsidRPr="001956BE" w:rsidRDefault="009E3DEB">
      <w:pPr>
        <w:pStyle w:val="BodyText"/>
        <w:spacing w:before="2"/>
        <w:rPr>
          <w:lang w:val="sk-SK"/>
        </w:rPr>
      </w:pPr>
    </w:p>
    <w:p w:rsidR="009E3DEB" w:rsidRPr="001956BE" w:rsidRDefault="002F3AC1">
      <w:pPr>
        <w:pStyle w:val="BodyText"/>
        <w:ind w:left="1078" w:right="998"/>
        <w:rPr>
          <w:lang w:val="sk-SK"/>
        </w:rPr>
      </w:pPr>
      <w:r w:rsidRPr="001956BE">
        <w:rPr>
          <w:lang w:val="sk-SK"/>
        </w:rPr>
        <w:t>Vo východnej filozofii sa pominuteľnosť často spája s pojmom harmónie s prírodou a pochopením, že život je nepretržitý cyklus narodenia, rastu, smrti a</w:t>
      </w:r>
      <w:r w:rsidR="003966E1">
        <w:rPr>
          <w:lang w:val="sk-SK"/>
        </w:rPr>
        <w:t> obrody.</w:t>
      </w:r>
    </w:p>
    <w:p w:rsidR="009E3DEB" w:rsidRPr="001956BE" w:rsidRDefault="002F3AC1">
      <w:pPr>
        <w:pStyle w:val="BodyText"/>
        <w:spacing w:before="292"/>
        <w:ind w:left="1078" w:right="1078"/>
        <w:jc w:val="both"/>
        <w:rPr>
          <w:lang w:val="sk-SK"/>
        </w:rPr>
      </w:pPr>
      <w:r w:rsidRPr="001956BE">
        <w:rPr>
          <w:lang w:val="sk-SK"/>
        </w:rPr>
        <w:t xml:space="preserve">V psychológii sa myšlienka pominuteľnosti skúma aj v kontextoch, ako je </w:t>
      </w:r>
      <w:r w:rsidR="003966E1">
        <w:rPr>
          <w:lang w:val="sk-SK"/>
        </w:rPr>
        <w:t xml:space="preserve">kognitívna </w:t>
      </w:r>
      <w:r w:rsidRPr="001956BE">
        <w:rPr>
          <w:lang w:val="sk-SK"/>
        </w:rPr>
        <w:t xml:space="preserve">terapia </w:t>
      </w:r>
      <w:r w:rsidR="003966E1">
        <w:rPr>
          <w:lang w:val="sk-SK"/>
        </w:rPr>
        <w:t xml:space="preserve">založená na </w:t>
      </w:r>
      <w:r w:rsidRPr="001956BE">
        <w:rPr>
          <w:lang w:val="sk-SK"/>
        </w:rPr>
        <w:t xml:space="preserve">všímavosti a </w:t>
      </w:r>
      <w:r w:rsidR="003966E1">
        <w:rPr>
          <w:lang w:val="sk-SK"/>
        </w:rPr>
        <w:t>prijatie</w:t>
      </w:r>
      <w:r w:rsidRPr="001956BE">
        <w:rPr>
          <w:lang w:val="sk-SK"/>
        </w:rPr>
        <w:t xml:space="preserve"> </w:t>
      </w:r>
      <w:r w:rsidR="003966E1">
        <w:rPr>
          <w:lang w:val="sk-SK"/>
        </w:rPr>
        <w:t>prchavých</w:t>
      </w:r>
      <w:r w:rsidRPr="001956BE">
        <w:rPr>
          <w:lang w:val="sk-SK"/>
        </w:rPr>
        <w:t xml:space="preserve"> myšlienok a emócií. Pochopenie pominuteľnosti môže ľuďom pomôcť vyrovnať sa so zmenami, neistotou a ťažkosťami, </w:t>
      </w:r>
      <w:r w:rsidR="00AF3451">
        <w:rPr>
          <w:lang w:val="sk-SK"/>
        </w:rPr>
        <w:t xml:space="preserve">a tým podporiť </w:t>
      </w:r>
      <w:r w:rsidRPr="001956BE">
        <w:rPr>
          <w:lang w:val="sk-SK"/>
        </w:rPr>
        <w:t>väčšia odolnosť a prispôsobivosť.</w:t>
      </w:r>
    </w:p>
    <w:p w:rsidR="009E3DEB" w:rsidRPr="001956BE" w:rsidRDefault="009E3DEB">
      <w:pPr>
        <w:pStyle w:val="BodyText"/>
        <w:rPr>
          <w:lang w:val="sk-SK"/>
        </w:rPr>
      </w:pPr>
    </w:p>
    <w:p w:rsidR="009E3DEB" w:rsidRPr="001956BE" w:rsidRDefault="00AF3451">
      <w:pPr>
        <w:pStyle w:val="BodyText"/>
        <w:ind w:left="1078" w:right="1075"/>
        <w:jc w:val="both"/>
        <w:rPr>
          <w:lang w:val="sk-SK"/>
        </w:rPr>
      </w:pPr>
      <w:r>
        <w:rPr>
          <w:lang w:val="sk-SK"/>
        </w:rPr>
        <w:t>Pominuteľnosť preto</w:t>
      </w:r>
      <w:r w:rsidR="00A801F3">
        <w:rPr>
          <w:lang w:val="sk-SK"/>
        </w:rPr>
        <w:t xml:space="preserve"> </w:t>
      </w:r>
      <w:r w:rsidR="002F3AC1" w:rsidRPr="001956BE">
        <w:rPr>
          <w:lang w:val="sk-SK"/>
        </w:rPr>
        <w:t xml:space="preserve">predstavuje základnú realitu života a pochopenie tohto konceptu môže významne ovplyvniť to, ako ľudia vnímajú a reagujú na </w:t>
      </w:r>
      <w:r w:rsidR="00A801F3">
        <w:rPr>
          <w:lang w:val="sk-SK"/>
        </w:rPr>
        <w:t xml:space="preserve">svoje životné skúsenosti i dianie </w:t>
      </w:r>
      <w:r w:rsidR="002F3AC1" w:rsidRPr="001956BE">
        <w:rPr>
          <w:lang w:val="sk-SK"/>
        </w:rPr>
        <w:t xml:space="preserve">vo svete. Namiesto toho, aby sme sa bránili zmenám a pominuteľnosti, pochopenie pominuteľnosti </w:t>
      </w:r>
      <w:r w:rsidR="00A801F3">
        <w:rPr>
          <w:lang w:val="sk-SK"/>
        </w:rPr>
        <w:t>nám môže pomôcť byť</w:t>
      </w:r>
      <w:r w:rsidR="002F3AC1" w:rsidRPr="001956BE">
        <w:rPr>
          <w:lang w:val="sk-SK"/>
        </w:rPr>
        <w:t xml:space="preserve"> flexibilnejší, tolerantnejší a súcitnejší k životu a situáciám, ktoré nastanú.</w:t>
      </w: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spacing w:before="54"/>
        <w:rPr>
          <w:sz w:val="20"/>
          <w:lang w:val="sk-SK"/>
        </w:rPr>
      </w:pPr>
    </w:p>
    <w:tbl>
      <w:tblPr>
        <w:tblW w:w="0" w:type="auto"/>
        <w:tblInd w:w="112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6"/>
      </w:tblGrid>
      <w:tr w:rsidR="009E3DEB" w:rsidRPr="001956BE">
        <w:trPr>
          <w:trHeight w:val="512"/>
        </w:trPr>
        <w:tc>
          <w:tcPr>
            <w:tcW w:w="9866" w:type="dxa"/>
            <w:tcBorders>
              <w:bottom w:val="single" w:sz="8" w:space="0" w:color="000000"/>
            </w:tcBorders>
            <w:shd w:val="clear" w:color="auto" w:fill="23A200"/>
          </w:tcPr>
          <w:p w:rsidR="009E3DEB" w:rsidRPr="001956BE" w:rsidRDefault="001D6AD3">
            <w:pPr>
              <w:pStyle w:val="TableParagraph"/>
              <w:spacing w:before="61"/>
              <w:ind w:left="35"/>
              <w:jc w:val="center"/>
              <w:rPr>
                <w:b/>
                <w:sz w:val="32"/>
                <w:lang w:val="sk-SK"/>
              </w:rPr>
            </w:pPr>
            <w:r>
              <w:rPr>
                <w:b/>
                <w:color w:val="FFFFFF"/>
                <w:sz w:val="32"/>
                <w:lang w:val="sk-SK"/>
              </w:rPr>
              <w:t>Zloženie esencií</w:t>
            </w:r>
          </w:p>
        </w:tc>
      </w:tr>
      <w:tr w:rsidR="001D6AD3" w:rsidRPr="001956BE">
        <w:trPr>
          <w:trHeight w:val="531"/>
        </w:trPr>
        <w:tc>
          <w:tcPr>
            <w:tcW w:w="9866" w:type="dxa"/>
            <w:tcBorders>
              <w:top w:val="single" w:sz="8" w:space="0" w:color="000000"/>
              <w:bottom w:val="nil"/>
            </w:tcBorders>
            <w:shd w:val="clear" w:color="auto" w:fill="36CE2D"/>
          </w:tcPr>
          <w:p w:rsidR="001D6AD3" w:rsidRPr="001956BE" w:rsidRDefault="001D6AD3" w:rsidP="001D6AD3">
            <w:pPr>
              <w:pStyle w:val="TableParagraph"/>
              <w:spacing w:before="85"/>
              <w:rPr>
                <w:sz w:val="28"/>
                <w:lang w:val="sk-SK"/>
              </w:rPr>
            </w:pPr>
            <w:r w:rsidRPr="001956BE">
              <w:rPr>
                <w:b/>
                <w:sz w:val="28"/>
                <w:lang w:val="sk-SK"/>
              </w:rPr>
              <w:t>SPÚŠŤAČ</w:t>
            </w:r>
            <w:r>
              <w:rPr>
                <w:b/>
                <w:sz w:val="28"/>
                <w:lang w:val="sk-SK"/>
              </w:rPr>
              <w:t>E</w:t>
            </w:r>
            <w:r w:rsidRPr="001956BE">
              <w:rPr>
                <w:b/>
                <w:sz w:val="28"/>
                <w:lang w:val="sk-SK"/>
              </w:rPr>
              <w:t xml:space="preserve">: </w:t>
            </w:r>
            <w:proofErr w:type="spellStart"/>
            <w:r w:rsidRPr="001956BE">
              <w:rPr>
                <w:sz w:val="28"/>
                <w:lang w:val="sk-SK"/>
              </w:rPr>
              <w:t>Bromélia</w:t>
            </w:r>
            <w:proofErr w:type="spellEnd"/>
            <w:r w:rsidRPr="001956BE">
              <w:rPr>
                <w:sz w:val="28"/>
                <w:lang w:val="sk-SK"/>
              </w:rPr>
              <w:t xml:space="preserve"> 2 + Tempo + 1 kvapka </w:t>
            </w:r>
            <w:r>
              <w:rPr>
                <w:sz w:val="28"/>
                <w:lang w:val="sk-SK"/>
              </w:rPr>
              <w:t>základnej esencie</w:t>
            </w:r>
          </w:p>
        </w:tc>
      </w:tr>
      <w:tr w:rsidR="001D6AD3" w:rsidRPr="001D6AD3">
        <w:trPr>
          <w:trHeight w:val="510"/>
        </w:trPr>
        <w:tc>
          <w:tcPr>
            <w:tcW w:w="9866" w:type="dxa"/>
            <w:tcBorders>
              <w:top w:val="nil"/>
              <w:bottom w:val="nil"/>
            </w:tcBorders>
            <w:shd w:val="clear" w:color="auto" w:fill="36CE2D"/>
          </w:tcPr>
          <w:p w:rsidR="001D6AD3" w:rsidRPr="001956BE" w:rsidRDefault="001D6AD3" w:rsidP="001D6AD3">
            <w:pPr>
              <w:pStyle w:val="TableParagraph"/>
              <w:spacing w:before="58"/>
              <w:rPr>
                <w:sz w:val="28"/>
                <w:lang w:val="sk-SK"/>
              </w:rPr>
            </w:pPr>
            <w:r>
              <w:rPr>
                <w:b/>
                <w:sz w:val="28"/>
                <w:lang w:val="sk-SK"/>
              </w:rPr>
              <w:t>NÁCHYLNOSŤ</w:t>
            </w:r>
            <w:r w:rsidRPr="001956BE">
              <w:rPr>
                <w:b/>
                <w:sz w:val="28"/>
                <w:lang w:val="sk-SK"/>
              </w:rPr>
              <w:t xml:space="preserve">: </w:t>
            </w:r>
            <w:proofErr w:type="spellStart"/>
            <w:r w:rsidRPr="001956BE">
              <w:rPr>
                <w:sz w:val="28"/>
                <w:lang w:val="sk-SK"/>
              </w:rPr>
              <w:t>Deli</w:t>
            </w:r>
            <w:proofErr w:type="spellEnd"/>
            <w:r w:rsidRPr="001956BE">
              <w:rPr>
                <w:sz w:val="28"/>
                <w:lang w:val="sk-SK"/>
              </w:rPr>
              <w:t xml:space="preserve"> + </w:t>
            </w:r>
            <w:proofErr w:type="spellStart"/>
            <w:r w:rsidRPr="001956BE">
              <w:rPr>
                <w:sz w:val="28"/>
                <w:lang w:val="sk-SK"/>
              </w:rPr>
              <w:t>Tassi</w:t>
            </w:r>
            <w:proofErr w:type="spellEnd"/>
            <w:r w:rsidRPr="001956BE">
              <w:rPr>
                <w:sz w:val="28"/>
                <w:lang w:val="sk-SK"/>
              </w:rPr>
              <w:t xml:space="preserve"> + 1 kvapka </w:t>
            </w:r>
            <w:r>
              <w:rPr>
                <w:sz w:val="28"/>
                <w:lang w:val="sk-SK"/>
              </w:rPr>
              <w:t>základnej esencie</w:t>
            </w:r>
          </w:p>
        </w:tc>
      </w:tr>
      <w:tr w:rsidR="001D6AD3" w:rsidRPr="001D6AD3">
        <w:trPr>
          <w:trHeight w:val="509"/>
        </w:trPr>
        <w:tc>
          <w:tcPr>
            <w:tcW w:w="9866" w:type="dxa"/>
            <w:tcBorders>
              <w:top w:val="nil"/>
              <w:bottom w:val="nil"/>
            </w:tcBorders>
            <w:shd w:val="clear" w:color="auto" w:fill="36CE2D"/>
          </w:tcPr>
          <w:p w:rsidR="001D6AD3" w:rsidRPr="001956BE" w:rsidRDefault="001D6AD3" w:rsidP="001D6AD3">
            <w:pPr>
              <w:pStyle w:val="TableParagraph"/>
              <w:spacing w:before="59"/>
              <w:rPr>
                <w:sz w:val="28"/>
                <w:lang w:val="sk-SK"/>
              </w:rPr>
            </w:pPr>
            <w:r>
              <w:rPr>
                <w:b/>
                <w:sz w:val="28"/>
                <w:lang w:val="sk-SK"/>
              </w:rPr>
              <w:t>PREJAV</w:t>
            </w:r>
            <w:r w:rsidRPr="001956BE">
              <w:rPr>
                <w:b/>
                <w:sz w:val="28"/>
                <w:lang w:val="sk-SK"/>
              </w:rPr>
              <w:t xml:space="preserve">: </w:t>
            </w:r>
            <w:proofErr w:type="spellStart"/>
            <w:r w:rsidRPr="001956BE">
              <w:rPr>
                <w:sz w:val="28"/>
                <w:lang w:val="sk-SK"/>
              </w:rPr>
              <w:t>Oyamã</w:t>
            </w:r>
            <w:proofErr w:type="spellEnd"/>
            <w:r w:rsidRPr="001956BE">
              <w:rPr>
                <w:sz w:val="28"/>
                <w:lang w:val="sk-SK"/>
              </w:rPr>
              <w:t xml:space="preserve"> + </w:t>
            </w:r>
            <w:proofErr w:type="spellStart"/>
            <w:r w:rsidRPr="001956BE">
              <w:rPr>
                <w:sz w:val="28"/>
                <w:lang w:val="sk-SK"/>
              </w:rPr>
              <w:t>Soberania</w:t>
            </w:r>
            <w:proofErr w:type="spellEnd"/>
            <w:r w:rsidRPr="001956BE">
              <w:rPr>
                <w:sz w:val="28"/>
                <w:lang w:val="sk-SK"/>
              </w:rPr>
              <w:t xml:space="preserve"> + 1 kvapka </w:t>
            </w:r>
            <w:r>
              <w:rPr>
                <w:sz w:val="28"/>
                <w:lang w:val="sk-SK"/>
              </w:rPr>
              <w:t>základnej esencie</w:t>
            </w:r>
          </w:p>
        </w:tc>
      </w:tr>
      <w:tr w:rsidR="001D6AD3" w:rsidRPr="001D6AD3">
        <w:trPr>
          <w:trHeight w:val="489"/>
        </w:trPr>
        <w:tc>
          <w:tcPr>
            <w:tcW w:w="9866" w:type="dxa"/>
            <w:tcBorders>
              <w:top w:val="nil"/>
            </w:tcBorders>
            <w:shd w:val="clear" w:color="auto" w:fill="36CE2D"/>
          </w:tcPr>
          <w:p w:rsidR="001D6AD3" w:rsidRPr="001956BE" w:rsidRDefault="001D6AD3" w:rsidP="001D6AD3">
            <w:pPr>
              <w:pStyle w:val="TableParagraph"/>
              <w:spacing w:before="58"/>
              <w:rPr>
                <w:sz w:val="28"/>
                <w:lang w:val="sk-SK"/>
              </w:rPr>
            </w:pPr>
            <w:r>
              <w:rPr>
                <w:b/>
                <w:sz w:val="28"/>
                <w:lang w:val="sk-SK"/>
              </w:rPr>
              <w:t>NE</w:t>
            </w:r>
            <w:r w:rsidRPr="001956BE">
              <w:rPr>
                <w:b/>
                <w:sz w:val="28"/>
                <w:lang w:val="sk-SK"/>
              </w:rPr>
              <w:t xml:space="preserve">STÁLOSŤ: </w:t>
            </w:r>
            <w:proofErr w:type="spellStart"/>
            <w:r w:rsidRPr="001956BE">
              <w:rPr>
                <w:sz w:val="28"/>
                <w:lang w:val="sk-SK"/>
              </w:rPr>
              <w:t>Celebração</w:t>
            </w:r>
            <w:proofErr w:type="spellEnd"/>
            <w:r w:rsidRPr="001956BE">
              <w:rPr>
                <w:sz w:val="28"/>
                <w:lang w:val="sk-SK"/>
              </w:rPr>
              <w:t xml:space="preserve"> + </w:t>
            </w:r>
            <w:proofErr w:type="spellStart"/>
            <w:r w:rsidRPr="001956BE">
              <w:rPr>
                <w:sz w:val="28"/>
                <w:lang w:val="sk-SK"/>
              </w:rPr>
              <w:t>Sabedoria</w:t>
            </w:r>
            <w:proofErr w:type="spellEnd"/>
            <w:r w:rsidRPr="001956BE">
              <w:rPr>
                <w:sz w:val="28"/>
                <w:lang w:val="sk-SK"/>
              </w:rPr>
              <w:t xml:space="preserve"> + 1 kvapka </w:t>
            </w:r>
            <w:r>
              <w:rPr>
                <w:sz w:val="28"/>
                <w:lang w:val="sk-SK"/>
              </w:rPr>
              <w:t>základnej esencie</w:t>
            </w:r>
          </w:p>
        </w:tc>
      </w:tr>
    </w:tbl>
    <w:p w:rsidR="009E3DEB" w:rsidRPr="001956BE" w:rsidRDefault="009E3DEB">
      <w:pPr>
        <w:rPr>
          <w:sz w:val="24"/>
          <w:lang w:val="sk-SK"/>
        </w:rPr>
        <w:sectPr w:rsidR="009E3DEB" w:rsidRPr="001956BE">
          <w:pgSz w:w="11910" w:h="16840"/>
          <w:pgMar w:top="1320" w:right="0" w:bottom="940" w:left="0" w:header="0" w:footer="753" w:gutter="0"/>
          <w:cols w:space="720"/>
        </w:sectPr>
      </w:pPr>
    </w:p>
    <w:p w:rsidR="009E3DEB" w:rsidRPr="001956BE" w:rsidRDefault="002F3AC1">
      <w:pPr>
        <w:pStyle w:val="Heading1"/>
        <w:ind w:left="2"/>
        <w:rPr>
          <w:lang w:val="sk-SK"/>
        </w:rPr>
      </w:pPr>
      <w:r w:rsidRPr="001956BE">
        <w:rPr>
          <w:color w:val="0070BB"/>
          <w:spacing w:val="-4"/>
          <w:lang w:val="sk-SK"/>
        </w:rPr>
        <w:lastRenderedPageBreak/>
        <w:t>KĽÚČE</w:t>
      </w:r>
    </w:p>
    <w:p w:rsidR="009E3DEB" w:rsidRPr="001956BE" w:rsidRDefault="00C70DE3">
      <w:pPr>
        <w:pStyle w:val="Heading2"/>
        <w:numPr>
          <w:ilvl w:val="0"/>
          <w:numId w:val="2"/>
        </w:numPr>
        <w:tabs>
          <w:tab w:val="left" w:pos="1785"/>
        </w:tabs>
        <w:spacing w:before="293" w:line="240" w:lineRule="auto"/>
        <w:ind w:left="1785" w:hanging="707"/>
        <w:rPr>
          <w:lang w:val="sk-SK"/>
        </w:rPr>
      </w:pPr>
      <w:r>
        <w:rPr>
          <w:color w:val="0070BB"/>
          <w:spacing w:val="-2"/>
          <w:lang w:val="sk-SK"/>
        </w:rPr>
        <w:t>Smelosť, zdravá drzosť</w:t>
      </w:r>
    </w:p>
    <w:p w:rsidR="009E3DEB" w:rsidRPr="001956BE" w:rsidRDefault="00C70DE3">
      <w:pPr>
        <w:pStyle w:val="BodyText"/>
        <w:spacing w:line="284" w:lineRule="exact"/>
        <w:ind w:left="1078"/>
        <w:rPr>
          <w:lang w:val="sk-SK"/>
        </w:rPr>
      </w:pPr>
      <w:r>
        <w:rPr>
          <w:b/>
          <w:lang w:val="sk-SK"/>
        </w:rPr>
        <w:t>Hnacia sila</w:t>
      </w:r>
      <w:r w:rsidR="002F3AC1" w:rsidRPr="001956BE">
        <w:rPr>
          <w:b/>
          <w:lang w:val="sk-SK"/>
        </w:rPr>
        <w:t xml:space="preserve">: </w:t>
      </w:r>
      <w:r>
        <w:rPr>
          <w:lang w:val="sk-SK"/>
        </w:rPr>
        <w:t>p</w:t>
      </w:r>
      <w:r w:rsidR="002F3AC1" w:rsidRPr="001956BE">
        <w:rPr>
          <w:lang w:val="sk-SK"/>
        </w:rPr>
        <w:t>ozitívna frustrácia, dobývanie, experimentovanie, integrácia</w:t>
      </w:r>
    </w:p>
    <w:p w:rsidR="009E3DEB" w:rsidRPr="001956BE" w:rsidRDefault="00C70DE3">
      <w:pPr>
        <w:pStyle w:val="BodyText"/>
        <w:ind w:left="1078"/>
        <w:rPr>
          <w:lang w:val="sk-SK"/>
        </w:rPr>
      </w:pPr>
      <w:r>
        <w:rPr>
          <w:b/>
          <w:lang w:val="sk-SK"/>
        </w:rPr>
        <w:t>Protipól</w:t>
      </w:r>
      <w:r w:rsidR="002F3AC1" w:rsidRPr="001956BE">
        <w:rPr>
          <w:b/>
          <w:lang w:val="sk-SK"/>
        </w:rPr>
        <w:t xml:space="preserve">: </w:t>
      </w:r>
      <w:r>
        <w:rPr>
          <w:lang w:val="sk-SK"/>
        </w:rPr>
        <w:t>s</w:t>
      </w:r>
      <w:r w:rsidR="002F3AC1" w:rsidRPr="001956BE">
        <w:rPr>
          <w:lang w:val="sk-SK"/>
        </w:rPr>
        <w:t xml:space="preserve">trach, </w:t>
      </w:r>
      <w:r>
        <w:rPr>
          <w:lang w:val="sk-SK"/>
        </w:rPr>
        <w:t xml:space="preserve">inštitucionálny </w:t>
      </w:r>
      <w:r w:rsidRPr="00C70DE3">
        <w:rPr>
          <w:i/>
          <w:iCs/>
          <w:lang w:val="sk-SK"/>
        </w:rPr>
        <w:t>matrix</w:t>
      </w:r>
      <w:r>
        <w:rPr>
          <w:lang w:val="sk-SK"/>
        </w:rPr>
        <w:t xml:space="preserve">, ktorý treba </w:t>
      </w:r>
      <w:r w:rsidR="002F3AC1" w:rsidRPr="001956BE">
        <w:rPr>
          <w:lang w:val="sk-SK"/>
        </w:rPr>
        <w:t>rešpektovať, ale aj spochybňovať</w:t>
      </w:r>
      <w:r w:rsidRPr="00C70DE3">
        <w:rPr>
          <w:lang w:val="sk-SK"/>
        </w:rPr>
        <w:t>;</w:t>
      </w:r>
      <w:r>
        <w:rPr>
          <w:lang w:val="sk-SK"/>
        </w:rPr>
        <w:t xml:space="preserve"> n</w:t>
      </w:r>
      <w:r w:rsidR="002F3AC1" w:rsidRPr="001956BE">
        <w:rPr>
          <w:lang w:val="sk-SK"/>
        </w:rPr>
        <w:t>egatívna frustrácia</w:t>
      </w:r>
    </w:p>
    <w:p w:rsidR="009E3DEB" w:rsidRPr="001956BE" w:rsidRDefault="00C70DE3">
      <w:pPr>
        <w:pStyle w:val="BodyText"/>
        <w:spacing w:line="293" w:lineRule="exact"/>
        <w:ind w:left="1078"/>
        <w:rPr>
          <w:lang w:val="sk-SK"/>
        </w:rPr>
      </w:pPr>
      <w:r>
        <w:rPr>
          <w:b/>
          <w:lang w:val="sk-SK"/>
        </w:rPr>
        <w:t>Čomu venovať pozornosť</w:t>
      </w:r>
      <w:r w:rsidR="002F3AC1" w:rsidRPr="001956BE">
        <w:rPr>
          <w:b/>
          <w:lang w:val="sk-SK"/>
        </w:rPr>
        <w:t xml:space="preserve">: </w:t>
      </w:r>
      <w:r>
        <w:rPr>
          <w:lang w:val="sk-SK"/>
        </w:rPr>
        <w:t>pýtajte</w:t>
      </w:r>
      <w:r w:rsidR="002F3AC1" w:rsidRPr="001956BE">
        <w:rPr>
          <w:lang w:val="sk-SK"/>
        </w:rPr>
        <w:t xml:space="preserve"> sa,</w:t>
      </w:r>
      <w:r>
        <w:rPr>
          <w:lang w:val="sk-SK"/>
        </w:rPr>
        <w:t xml:space="preserve"> spochybňujte,</w:t>
      </w:r>
      <w:r w:rsidR="002F3AC1" w:rsidRPr="001956BE">
        <w:rPr>
          <w:lang w:val="sk-SK"/>
        </w:rPr>
        <w:t xml:space="preserve"> pochopte, integrujte sa a napredujte</w:t>
      </w:r>
    </w:p>
    <w:p w:rsidR="009E3DEB" w:rsidRPr="001956BE" w:rsidRDefault="00C70DE3">
      <w:pPr>
        <w:pStyle w:val="BodyText"/>
        <w:spacing w:before="292"/>
        <w:ind w:left="1078" w:right="998"/>
        <w:rPr>
          <w:lang w:val="sk-SK"/>
        </w:rPr>
      </w:pPr>
      <w:r>
        <w:rPr>
          <w:lang w:val="sk-SK"/>
        </w:rPr>
        <w:t>Smelosť</w:t>
      </w:r>
      <w:r w:rsidR="002F3AC1" w:rsidRPr="001956BE">
        <w:rPr>
          <w:lang w:val="sk-SK"/>
        </w:rPr>
        <w:t xml:space="preserve"> je mocným kľúčom k transcendencii, pretože nás povzbudzuje</w:t>
      </w:r>
      <w:r w:rsidR="00F17C71">
        <w:rPr>
          <w:lang w:val="sk-SK"/>
        </w:rPr>
        <w:t xml:space="preserve"> vystúpiť</w:t>
      </w:r>
      <w:r w:rsidR="002F3AC1" w:rsidRPr="001956BE">
        <w:rPr>
          <w:lang w:val="sk-SK"/>
        </w:rPr>
        <w:t xml:space="preserve"> </w:t>
      </w:r>
      <w:r w:rsidR="00F17C71">
        <w:rPr>
          <w:lang w:val="sk-SK"/>
        </w:rPr>
        <w:t>zo svojej</w:t>
      </w:r>
      <w:r w:rsidR="002F3AC1" w:rsidRPr="001956BE">
        <w:rPr>
          <w:lang w:val="sk-SK"/>
        </w:rPr>
        <w:t xml:space="preserve"> komfortnej zóny a</w:t>
      </w:r>
      <w:r w:rsidR="002469A1">
        <w:rPr>
          <w:lang w:val="sk-SK"/>
        </w:rPr>
        <w:t> vyhľadávať životné</w:t>
      </w:r>
      <w:r w:rsidR="002F3AC1" w:rsidRPr="001956BE">
        <w:rPr>
          <w:lang w:val="sk-SK"/>
        </w:rPr>
        <w:t xml:space="preserve"> skúsenosti a príležitosti, ktoré </w:t>
      </w:r>
      <w:r>
        <w:rPr>
          <w:lang w:val="sk-SK"/>
        </w:rPr>
        <w:t>sú pre nás výzvou</w:t>
      </w:r>
      <w:r w:rsidR="002F3AC1" w:rsidRPr="001956BE">
        <w:rPr>
          <w:lang w:val="sk-SK"/>
        </w:rPr>
        <w:t xml:space="preserve"> a umožňujú nám rásť.</w:t>
      </w:r>
    </w:p>
    <w:p w:rsidR="009E3DEB" w:rsidRPr="001956BE" w:rsidRDefault="009E3DEB">
      <w:pPr>
        <w:pStyle w:val="BodyText"/>
        <w:rPr>
          <w:lang w:val="sk-SK"/>
        </w:rPr>
      </w:pPr>
    </w:p>
    <w:p w:rsidR="009E3DEB" w:rsidRPr="001956BE" w:rsidRDefault="00BD4EE7">
      <w:pPr>
        <w:pStyle w:val="BodyText"/>
        <w:ind w:left="1078" w:right="998"/>
        <w:rPr>
          <w:lang w:val="sk-SK"/>
        </w:rPr>
      </w:pPr>
      <w:r>
        <w:rPr>
          <w:lang w:val="sk-SK"/>
        </w:rPr>
        <w:t>Vďaka smelosti sme ochotní</w:t>
      </w:r>
      <w:r w:rsidR="002F3AC1" w:rsidRPr="001956BE">
        <w:rPr>
          <w:lang w:val="sk-SK"/>
        </w:rPr>
        <w:t xml:space="preserve"> riskovať a čeliť neznámemu. </w:t>
      </w:r>
      <w:r>
        <w:rPr>
          <w:lang w:val="sk-SK"/>
        </w:rPr>
        <w:t>Prekonávame tak</w:t>
      </w:r>
      <w:r w:rsidR="001B0DAE">
        <w:rPr>
          <w:lang w:val="sk-SK"/>
        </w:rPr>
        <w:t xml:space="preserve"> strach</w:t>
      </w:r>
      <w:r w:rsidR="002F3AC1" w:rsidRPr="001956BE">
        <w:rPr>
          <w:lang w:val="sk-SK"/>
        </w:rPr>
        <w:t xml:space="preserve"> a obmedzenia, </w:t>
      </w:r>
      <w:r w:rsidR="001B0DAE">
        <w:rPr>
          <w:lang w:val="sk-SK"/>
        </w:rPr>
        <w:t xml:space="preserve">rozširujeme si obzory  a objavujeme </w:t>
      </w:r>
      <w:r w:rsidR="002F3AC1" w:rsidRPr="001956BE">
        <w:rPr>
          <w:lang w:val="sk-SK"/>
        </w:rPr>
        <w:t>nové možnosti v našich životoch.</w:t>
      </w:r>
    </w:p>
    <w:p w:rsidR="009E3DEB" w:rsidRPr="001956BE" w:rsidRDefault="009E3DEB">
      <w:pPr>
        <w:pStyle w:val="BodyText"/>
        <w:spacing w:before="2"/>
        <w:rPr>
          <w:lang w:val="sk-SK"/>
        </w:rPr>
      </w:pPr>
    </w:p>
    <w:p w:rsidR="009E3DEB" w:rsidRPr="001956BE" w:rsidRDefault="00BD4EE7">
      <w:pPr>
        <w:pStyle w:val="BodyText"/>
        <w:ind w:left="1078" w:right="1083"/>
        <w:jc w:val="both"/>
        <w:rPr>
          <w:lang w:val="sk-SK"/>
        </w:rPr>
      </w:pPr>
      <w:r>
        <w:rPr>
          <w:lang w:val="sk-SK"/>
        </w:rPr>
        <w:t>Smelosť</w:t>
      </w:r>
      <w:r w:rsidR="002F3AC1" w:rsidRPr="001956BE">
        <w:rPr>
          <w:lang w:val="sk-SK"/>
        </w:rPr>
        <w:t xml:space="preserve"> nám pomáha búrať bariéry a prekonávať prekážky, ktoré nám môžu brániť v dosiahnutí </w:t>
      </w:r>
      <w:r w:rsidR="00810347">
        <w:rPr>
          <w:lang w:val="sk-SK"/>
        </w:rPr>
        <w:t xml:space="preserve">svojho </w:t>
      </w:r>
      <w:r w:rsidR="002F3AC1" w:rsidRPr="001956BE">
        <w:rPr>
          <w:lang w:val="sk-SK"/>
        </w:rPr>
        <w:t xml:space="preserve">plného potenciálu. Tým, že </w:t>
      </w:r>
      <w:r>
        <w:rPr>
          <w:lang w:val="sk-SK"/>
        </w:rPr>
        <w:t>si zvyšujeme latku</w:t>
      </w:r>
      <w:r w:rsidR="002F3AC1" w:rsidRPr="001956BE">
        <w:rPr>
          <w:lang w:val="sk-SK"/>
        </w:rPr>
        <w:t xml:space="preserve"> a riskujeme, </w:t>
      </w:r>
      <w:r>
        <w:rPr>
          <w:lang w:val="sk-SK"/>
        </w:rPr>
        <w:t>dokážeme v sebe</w:t>
      </w:r>
      <w:r w:rsidR="002F3AC1" w:rsidRPr="001956BE">
        <w:rPr>
          <w:lang w:val="sk-SK"/>
        </w:rPr>
        <w:t xml:space="preserve"> objaviť skryté zručnosti a talenty, rozvíjať nové </w:t>
      </w:r>
      <w:r>
        <w:rPr>
          <w:lang w:val="sk-SK"/>
        </w:rPr>
        <w:t>pohľady na životné situácie</w:t>
      </w:r>
      <w:r w:rsidR="002F3AC1" w:rsidRPr="001956BE">
        <w:rPr>
          <w:lang w:val="sk-SK"/>
        </w:rPr>
        <w:t xml:space="preserve"> a získať väčšiu dôveru v seba samých.</w:t>
      </w:r>
    </w:p>
    <w:p w:rsidR="009E3DEB" w:rsidRPr="001956BE" w:rsidRDefault="00754D3F">
      <w:pPr>
        <w:pStyle w:val="BodyText"/>
        <w:spacing w:before="293"/>
        <w:ind w:left="1078" w:right="1080"/>
        <w:jc w:val="both"/>
        <w:rPr>
          <w:lang w:val="sk-SK"/>
        </w:rPr>
      </w:pPr>
      <w:r>
        <w:rPr>
          <w:spacing w:val="-2"/>
          <w:lang w:val="sk-SK"/>
        </w:rPr>
        <w:t>Smelosť nám tiež</w:t>
      </w:r>
      <w:r w:rsidR="002F3AC1" w:rsidRPr="001956BE">
        <w:rPr>
          <w:spacing w:val="-2"/>
          <w:lang w:val="sk-SK"/>
        </w:rPr>
        <w:t xml:space="preserve"> umožňuje prežívať život plnšie a zmysluplnejšie. </w:t>
      </w:r>
      <w:r>
        <w:rPr>
          <w:spacing w:val="-2"/>
          <w:lang w:val="sk-SK"/>
        </w:rPr>
        <w:t>Ak</w:t>
      </w:r>
      <w:r w:rsidR="002F3AC1" w:rsidRPr="001956BE">
        <w:rPr>
          <w:spacing w:val="-2"/>
          <w:lang w:val="sk-SK"/>
        </w:rPr>
        <w:t xml:space="preserve"> </w:t>
      </w:r>
      <w:r w:rsidR="00307BC0">
        <w:rPr>
          <w:spacing w:val="-2"/>
          <w:lang w:val="sk-SK"/>
        </w:rPr>
        <w:t xml:space="preserve">si </w:t>
      </w:r>
      <w:r w:rsidR="002F3AC1" w:rsidRPr="001956BE">
        <w:rPr>
          <w:spacing w:val="-2"/>
          <w:lang w:val="sk-SK"/>
        </w:rPr>
        <w:t xml:space="preserve">dovolíme žiť odvážne a autenticky, </w:t>
      </w:r>
      <w:r>
        <w:rPr>
          <w:spacing w:val="-2"/>
          <w:lang w:val="sk-SK"/>
        </w:rPr>
        <w:t>vieme sa spojiť</w:t>
      </w:r>
      <w:r w:rsidR="002F3AC1" w:rsidRPr="001956BE">
        <w:rPr>
          <w:spacing w:val="-2"/>
          <w:lang w:val="sk-SK"/>
        </w:rPr>
        <w:t xml:space="preserve"> s</w:t>
      </w:r>
      <w:r>
        <w:rPr>
          <w:spacing w:val="-2"/>
          <w:lang w:val="sk-SK"/>
        </w:rPr>
        <w:t>o svojimi</w:t>
      </w:r>
      <w:r w:rsidR="002F3AC1" w:rsidRPr="001956BE">
        <w:rPr>
          <w:spacing w:val="-2"/>
          <w:lang w:val="sk-SK"/>
        </w:rPr>
        <w:t xml:space="preserve"> najhlbšími túžbami a vášňami a </w:t>
      </w:r>
      <w:r w:rsidR="00307BC0">
        <w:rPr>
          <w:spacing w:val="-2"/>
          <w:lang w:val="sk-SK"/>
        </w:rPr>
        <w:t>nájsť</w:t>
      </w:r>
      <w:r w:rsidR="002F3AC1" w:rsidRPr="001956BE">
        <w:rPr>
          <w:spacing w:val="-2"/>
          <w:lang w:val="sk-SK"/>
        </w:rPr>
        <w:t xml:space="preserve"> </w:t>
      </w:r>
      <w:r w:rsidR="00A95681">
        <w:rPr>
          <w:spacing w:val="-2"/>
          <w:lang w:val="sk-SK"/>
        </w:rPr>
        <w:t xml:space="preserve">tak </w:t>
      </w:r>
      <w:r w:rsidR="00307BC0">
        <w:rPr>
          <w:spacing w:val="-2"/>
          <w:lang w:val="sk-SK"/>
        </w:rPr>
        <w:t>hlbší</w:t>
      </w:r>
      <w:r w:rsidR="002F3AC1" w:rsidRPr="001956BE">
        <w:rPr>
          <w:spacing w:val="-2"/>
          <w:lang w:val="sk-SK"/>
        </w:rPr>
        <w:t xml:space="preserve"> zmysel </w:t>
      </w:r>
      <w:r w:rsidR="00307BC0">
        <w:rPr>
          <w:spacing w:val="-2"/>
          <w:lang w:val="sk-SK"/>
        </w:rPr>
        <w:t>svojho</w:t>
      </w:r>
      <w:r w:rsidR="002F3AC1" w:rsidRPr="001956BE">
        <w:rPr>
          <w:spacing w:val="-2"/>
          <w:lang w:val="sk-SK"/>
        </w:rPr>
        <w:t xml:space="preserve"> života.</w:t>
      </w:r>
    </w:p>
    <w:p w:rsidR="009E3DEB" w:rsidRPr="001956BE" w:rsidRDefault="002F3AC1">
      <w:pPr>
        <w:pStyle w:val="Heading2"/>
        <w:numPr>
          <w:ilvl w:val="0"/>
          <w:numId w:val="2"/>
        </w:numPr>
        <w:tabs>
          <w:tab w:val="left" w:pos="1784"/>
        </w:tabs>
        <w:spacing w:before="292" w:line="502" w:lineRule="exact"/>
        <w:ind w:left="1784" w:hanging="706"/>
        <w:jc w:val="both"/>
        <w:rPr>
          <w:lang w:val="sk-SK"/>
        </w:rPr>
      </w:pPr>
      <w:r w:rsidRPr="001956BE">
        <w:rPr>
          <w:color w:val="0070BB"/>
          <w:spacing w:val="-2"/>
          <w:lang w:val="sk-SK"/>
        </w:rPr>
        <w:t>Synergia</w:t>
      </w:r>
    </w:p>
    <w:p w:rsidR="009E3DEB" w:rsidRPr="001956BE" w:rsidRDefault="00C70DE3">
      <w:pPr>
        <w:pStyle w:val="BodyText"/>
        <w:spacing w:line="288" w:lineRule="exact"/>
        <w:ind w:left="1078"/>
        <w:rPr>
          <w:lang w:val="sk-SK"/>
        </w:rPr>
      </w:pPr>
      <w:r>
        <w:rPr>
          <w:b/>
          <w:lang w:val="sk-SK"/>
        </w:rPr>
        <w:t>Hnacia sila</w:t>
      </w:r>
      <w:r w:rsidR="002F3AC1" w:rsidRPr="001956BE">
        <w:rPr>
          <w:b/>
          <w:lang w:val="sk-SK"/>
        </w:rPr>
        <w:t xml:space="preserve">: </w:t>
      </w:r>
      <w:r w:rsidR="00C96FD9">
        <w:rPr>
          <w:lang w:val="sk-SK"/>
        </w:rPr>
        <w:t>n</w:t>
      </w:r>
      <w:r w:rsidR="002F3AC1" w:rsidRPr="001956BE">
        <w:rPr>
          <w:lang w:val="sk-SK"/>
        </w:rPr>
        <w:t>advedomie, súdržnosť</w:t>
      </w:r>
      <w:r w:rsidR="00C96FD9">
        <w:rPr>
          <w:lang w:val="sk-SK"/>
        </w:rPr>
        <w:t>, spojitosť</w:t>
      </w:r>
    </w:p>
    <w:p w:rsidR="009E3DEB" w:rsidRPr="001956BE" w:rsidRDefault="00C70DE3">
      <w:pPr>
        <w:ind w:left="1078"/>
        <w:rPr>
          <w:sz w:val="24"/>
          <w:lang w:val="sk-SK"/>
        </w:rPr>
      </w:pPr>
      <w:r>
        <w:rPr>
          <w:b/>
          <w:sz w:val="24"/>
          <w:lang w:val="sk-SK"/>
        </w:rPr>
        <w:t>Protipól</w:t>
      </w:r>
      <w:r w:rsidR="002F3AC1" w:rsidRPr="001956BE">
        <w:rPr>
          <w:b/>
          <w:sz w:val="24"/>
          <w:lang w:val="sk-SK"/>
        </w:rPr>
        <w:t xml:space="preserve">: </w:t>
      </w:r>
      <w:r w:rsidR="00C96FD9">
        <w:rPr>
          <w:sz w:val="24"/>
          <w:lang w:val="sk-SK"/>
        </w:rPr>
        <w:t>o</w:t>
      </w:r>
      <w:r w:rsidR="002F3AC1" w:rsidRPr="001956BE">
        <w:rPr>
          <w:sz w:val="24"/>
          <w:lang w:val="sk-SK"/>
        </w:rPr>
        <w:t>bmedzenie, fragmentácia</w:t>
      </w:r>
    </w:p>
    <w:p w:rsidR="009E3DEB" w:rsidRPr="001956BE" w:rsidRDefault="00C70DE3">
      <w:pPr>
        <w:pStyle w:val="BodyText"/>
        <w:spacing w:before="2"/>
        <w:ind w:left="1078"/>
        <w:rPr>
          <w:lang w:val="sk-SK"/>
        </w:rPr>
      </w:pPr>
      <w:r>
        <w:rPr>
          <w:b/>
          <w:lang w:val="sk-SK"/>
        </w:rPr>
        <w:t>Čomu venovať pozornosť</w:t>
      </w:r>
      <w:r w:rsidR="002F3AC1" w:rsidRPr="001956BE">
        <w:rPr>
          <w:b/>
          <w:lang w:val="sk-SK"/>
        </w:rPr>
        <w:t xml:space="preserve">: </w:t>
      </w:r>
      <w:r w:rsidR="00C96FD9">
        <w:rPr>
          <w:lang w:val="sk-SK"/>
        </w:rPr>
        <w:t>v</w:t>
      </w:r>
      <w:r w:rsidR="002F3AC1" w:rsidRPr="001956BE">
        <w:rPr>
          <w:lang w:val="sk-SK"/>
        </w:rPr>
        <w:t xml:space="preserve">nímajte </w:t>
      </w:r>
      <w:r w:rsidR="00C96FD9">
        <w:rPr>
          <w:lang w:val="sk-SK"/>
        </w:rPr>
        <w:t>dokonalé šťastie, blaženosť, ktorú pociťujeme, keď naša myseľ tancuje v harmónii s naším srdcom</w:t>
      </w:r>
    </w:p>
    <w:p w:rsidR="009E3DEB" w:rsidRPr="001956BE" w:rsidRDefault="009E3DEB">
      <w:pPr>
        <w:pStyle w:val="BodyText"/>
        <w:rPr>
          <w:lang w:val="sk-SK"/>
        </w:rPr>
      </w:pPr>
    </w:p>
    <w:p w:rsidR="009E3DEB" w:rsidRPr="001956BE" w:rsidRDefault="002F3AC1">
      <w:pPr>
        <w:pStyle w:val="BodyText"/>
        <w:ind w:left="1078" w:right="1074"/>
        <w:jc w:val="both"/>
        <w:rPr>
          <w:lang w:val="sk-SK"/>
        </w:rPr>
      </w:pPr>
      <w:r w:rsidRPr="001956BE">
        <w:rPr>
          <w:lang w:val="sk-SK"/>
        </w:rPr>
        <w:t xml:space="preserve">Ľudská myseľ je neuveriteľný a komplexný kľúč, schopný spracovávať informácie, </w:t>
      </w:r>
      <w:r w:rsidR="00C96FD9">
        <w:rPr>
          <w:lang w:val="sk-SK"/>
        </w:rPr>
        <w:t>tvoriť</w:t>
      </w:r>
      <w:r w:rsidRPr="001956BE">
        <w:rPr>
          <w:lang w:val="sk-SK"/>
        </w:rPr>
        <w:t xml:space="preserve">, učiť sa a prispôsobovať sa. Umožňuje nám riešiť zložité problémy, predstavovať si nové možnosti a vyvíjať inovatívne riešenia. </w:t>
      </w:r>
      <w:r w:rsidR="00C96FD9">
        <w:rPr>
          <w:lang w:val="sk-SK"/>
        </w:rPr>
        <w:t xml:space="preserve">Ak pochopíme myseľ, ako ľudskú danosť (technológiu), dokážeme </w:t>
      </w:r>
      <w:r w:rsidRPr="001956BE">
        <w:rPr>
          <w:lang w:val="sk-SK"/>
        </w:rPr>
        <w:t xml:space="preserve">využiť jej potenciál na podporu pokroku a inovácií vo všetkých oblastiach života. </w:t>
      </w:r>
      <w:r w:rsidR="002471E7">
        <w:rPr>
          <w:lang w:val="sk-SK"/>
        </w:rPr>
        <w:t>Našu myseľ si musíme</w:t>
      </w:r>
      <w:r w:rsidRPr="001956BE">
        <w:rPr>
          <w:lang w:val="sk-SK"/>
        </w:rPr>
        <w:t xml:space="preserve"> vážiť a</w:t>
      </w:r>
      <w:r w:rsidR="002471E7">
        <w:rPr>
          <w:lang w:val="sk-SK"/>
        </w:rPr>
        <w:t> </w:t>
      </w:r>
      <w:r w:rsidRPr="001956BE">
        <w:rPr>
          <w:lang w:val="sk-SK"/>
        </w:rPr>
        <w:t>vyživovať</w:t>
      </w:r>
      <w:r w:rsidR="002471E7">
        <w:rPr>
          <w:lang w:val="sk-SK"/>
        </w:rPr>
        <w:t xml:space="preserve">, skúmať ju </w:t>
      </w:r>
      <w:r w:rsidRPr="001956BE">
        <w:rPr>
          <w:lang w:val="sk-SK"/>
        </w:rPr>
        <w:t>a rozvíjať jej plný potenciál.</w:t>
      </w:r>
    </w:p>
    <w:p w:rsidR="009E3DEB" w:rsidRPr="001956BE" w:rsidRDefault="002471E7">
      <w:pPr>
        <w:pStyle w:val="BodyText"/>
        <w:spacing w:before="292"/>
        <w:ind w:left="1078" w:right="1083"/>
        <w:jc w:val="both"/>
        <w:rPr>
          <w:lang w:val="sk-SK"/>
        </w:rPr>
      </w:pPr>
      <w:r>
        <w:rPr>
          <w:lang w:val="sk-SK"/>
        </w:rPr>
        <w:t>Naša myseľ musí</w:t>
      </w:r>
      <w:r w:rsidR="002F3AC1" w:rsidRPr="001956BE">
        <w:rPr>
          <w:lang w:val="sk-SK"/>
        </w:rPr>
        <w:t xml:space="preserve"> byť v </w:t>
      </w:r>
      <w:r>
        <w:rPr>
          <w:lang w:val="sk-SK"/>
        </w:rPr>
        <w:t>súlade</w:t>
      </w:r>
      <w:r w:rsidR="002F3AC1" w:rsidRPr="001956BE">
        <w:rPr>
          <w:lang w:val="sk-SK"/>
        </w:rPr>
        <w:t xml:space="preserve"> </w:t>
      </w:r>
      <w:r>
        <w:rPr>
          <w:lang w:val="sk-SK"/>
        </w:rPr>
        <w:t>s naším srdcom</w:t>
      </w:r>
      <w:r w:rsidR="002F3AC1" w:rsidRPr="001956BE">
        <w:rPr>
          <w:lang w:val="sk-SK"/>
        </w:rPr>
        <w:t xml:space="preserve"> a</w:t>
      </w:r>
      <w:r w:rsidR="00BE3E5B">
        <w:rPr>
          <w:lang w:val="sk-SK"/>
        </w:rPr>
        <w:t> túto synergiu</w:t>
      </w:r>
      <w:r w:rsidR="001B324B">
        <w:rPr>
          <w:lang w:val="sk-SK"/>
        </w:rPr>
        <w:t xml:space="preserve"> musíme</w:t>
      </w:r>
      <w:r w:rsidR="00BE3E5B">
        <w:rPr>
          <w:lang w:val="sk-SK"/>
        </w:rPr>
        <w:t xml:space="preserve"> vniesť </w:t>
      </w:r>
      <w:r w:rsidR="002F3AC1" w:rsidRPr="001956BE">
        <w:rPr>
          <w:lang w:val="sk-SK"/>
        </w:rPr>
        <w:t xml:space="preserve">do konceptu </w:t>
      </w:r>
      <w:r w:rsidR="00BE3E5B" w:rsidRPr="008949CB">
        <w:rPr>
          <w:i/>
          <w:iCs/>
          <w:lang w:val="sk-SK"/>
        </w:rPr>
        <w:t>Lásky</w:t>
      </w:r>
      <w:r w:rsidR="002F3AC1" w:rsidRPr="008949CB">
        <w:rPr>
          <w:i/>
          <w:iCs/>
          <w:lang w:val="sk-SK"/>
        </w:rPr>
        <w:t xml:space="preserve"> ako </w:t>
      </w:r>
      <w:r w:rsidR="00BE3E5B" w:rsidRPr="008949CB">
        <w:rPr>
          <w:i/>
          <w:iCs/>
          <w:lang w:val="sk-SK"/>
        </w:rPr>
        <w:t>inteligencie univerza</w:t>
      </w:r>
      <w:r w:rsidR="002F3AC1" w:rsidRPr="001956BE">
        <w:rPr>
          <w:lang w:val="sk-SK"/>
        </w:rPr>
        <w:t>.</w:t>
      </w:r>
    </w:p>
    <w:p w:rsidR="009E3DEB" w:rsidRPr="001956BE" w:rsidRDefault="009E3DEB">
      <w:pPr>
        <w:pStyle w:val="BodyText"/>
        <w:rPr>
          <w:lang w:val="sk-SK"/>
        </w:rPr>
      </w:pPr>
    </w:p>
    <w:p w:rsidR="009E3DEB" w:rsidRPr="001956BE" w:rsidRDefault="002F3AC1">
      <w:pPr>
        <w:pStyle w:val="BodyText"/>
        <w:ind w:left="1078" w:right="1080"/>
        <w:jc w:val="both"/>
        <w:rPr>
          <w:lang w:val="sk-SK"/>
        </w:rPr>
      </w:pPr>
      <w:r w:rsidRPr="001956BE">
        <w:rPr>
          <w:lang w:val="sk-SK"/>
        </w:rPr>
        <w:t>Synergia medzi mysľou a cítením hrá kľúčovú úlohu v ľudskom fungovaní a</w:t>
      </w:r>
      <w:r w:rsidR="001B324B">
        <w:rPr>
          <w:lang w:val="sk-SK"/>
        </w:rPr>
        <w:t xml:space="preserve"> životných </w:t>
      </w:r>
      <w:r w:rsidRPr="001956BE">
        <w:rPr>
          <w:lang w:val="sk-SK"/>
        </w:rPr>
        <w:t xml:space="preserve">skúsenostiach. </w:t>
      </w:r>
      <w:r w:rsidR="001B324B">
        <w:rPr>
          <w:lang w:val="sk-SK"/>
        </w:rPr>
        <w:t>S</w:t>
      </w:r>
      <w:r w:rsidRPr="001956BE">
        <w:rPr>
          <w:lang w:val="sk-SK"/>
        </w:rPr>
        <w:t>ynergiu medzi mysľou a</w:t>
      </w:r>
      <w:r w:rsidR="001B324B">
        <w:rPr>
          <w:lang w:val="sk-SK"/>
        </w:rPr>
        <w:t> </w:t>
      </w:r>
      <w:r w:rsidRPr="001956BE">
        <w:rPr>
          <w:lang w:val="sk-SK"/>
        </w:rPr>
        <w:t>cítením</w:t>
      </w:r>
      <w:r w:rsidR="001B324B">
        <w:rPr>
          <w:lang w:val="sk-SK"/>
        </w:rPr>
        <w:t xml:space="preserve"> možno chápať nasledovne</w:t>
      </w:r>
      <w:r w:rsidRPr="001956BE">
        <w:rPr>
          <w:lang w:val="sk-SK"/>
        </w:rPr>
        <w:t>:</w:t>
      </w:r>
    </w:p>
    <w:p w:rsidR="009E3DEB" w:rsidRPr="001956BE" w:rsidRDefault="009E3DEB">
      <w:pPr>
        <w:pStyle w:val="BodyText"/>
        <w:spacing w:before="2"/>
        <w:rPr>
          <w:lang w:val="sk-SK"/>
        </w:rPr>
      </w:pPr>
    </w:p>
    <w:p w:rsidR="009E3DEB" w:rsidRPr="001956BE" w:rsidRDefault="002F3AC1">
      <w:pPr>
        <w:pStyle w:val="ListParagraph"/>
        <w:numPr>
          <w:ilvl w:val="0"/>
          <w:numId w:val="1"/>
        </w:numPr>
        <w:tabs>
          <w:tab w:val="left" w:pos="1326"/>
        </w:tabs>
        <w:ind w:right="1078" w:firstLine="0"/>
        <w:jc w:val="both"/>
        <w:rPr>
          <w:sz w:val="24"/>
          <w:lang w:val="sk-SK"/>
        </w:rPr>
      </w:pPr>
      <w:r w:rsidRPr="001956BE">
        <w:rPr>
          <w:b/>
          <w:sz w:val="24"/>
          <w:lang w:val="sk-SK"/>
        </w:rPr>
        <w:t xml:space="preserve">Interakcia medzi myšlienkami a emóciami: </w:t>
      </w:r>
      <w:r w:rsidRPr="001956BE">
        <w:rPr>
          <w:sz w:val="24"/>
          <w:lang w:val="sk-SK"/>
        </w:rPr>
        <w:t>Myseľ a pocity sú vnútorne prepojené, pričom myšlienky ovplyvňujú emócie a naopak. Synergia medzi nimi môže vytvoriť spätnú väzbu, kde myšlienky formujú emócie a emócie ovplyvňujú myšlienky.</w:t>
      </w:r>
    </w:p>
    <w:p w:rsidR="009E3DEB" w:rsidRPr="001956BE" w:rsidRDefault="002F3AC1">
      <w:pPr>
        <w:pStyle w:val="ListParagraph"/>
        <w:numPr>
          <w:ilvl w:val="0"/>
          <w:numId w:val="1"/>
        </w:numPr>
        <w:tabs>
          <w:tab w:val="left" w:pos="1345"/>
        </w:tabs>
        <w:spacing w:before="292"/>
        <w:ind w:right="1079" w:firstLine="0"/>
        <w:jc w:val="both"/>
        <w:rPr>
          <w:sz w:val="24"/>
          <w:lang w:val="sk-SK"/>
        </w:rPr>
      </w:pPr>
      <w:r w:rsidRPr="001956BE">
        <w:rPr>
          <w:b/>
          <w:sz w:val="24"/>
          <w:lang w:val="sk-SK"/>
        </w:rPr>
        <w:t xml:space="preserve">Rozhodovanie: </w:t>
      </w:r>
      <w:r w:rsidRPr="001956BE">
        <w:rPr>
          <w:sz w:val="24"/>
          <w:lang w:val="sk-SK"/>
        </w:rPr>
        <w:t xml:space="preserve">Synergia medzi mysľou a citom môže hrať významnú úlohu pri rozhodovaní. Emócie môžu poskytnúť dôležité </w:t>
      </w:r>
      <w:r w:rsidR="00810347">
        <w:rPr>
          <w:sz w:val="24"/>
          <w:lang w:val="sk-SK"/>
        </w:rPr>
        <w:t>vodítka</w:t>
      </w:r>
      <w:r w:rsidRPr="001956BE">
        <w:rPr>
          <w:sz w:val="24"/>
          <w:lang w:val="sk-SK"/>
        </w:rPr>
        <w:t xml:space="preserve"> a </w:t>
      </w:r>
      <w:r w:rsidR="00810347">
        <w:rPr>
          <w:sz w:val="24"/>
          <w:lang w:val="sk-SK"/>
        </w:rPr>
        <w:t>vhľady</w:t>
      </w:r>
      <w:r w:rsidRPr="001956BE">
        <w:rPr>
          <w:sz w:val="24"/>
          <w:lang w:val="sk-SK"/>
        </w:rPr>
        <w:t>, ktoré môže myseľ spracovať, aby dosiahla vyvážené rozhodnutie.</w:t>
      </w:r>
    </w:p>
    <w:p w:rsidR="009E3DEB" w:rsidRPr="001956BE" w:rsidRDefault="009E3DEB">
      <w:pPr>
        <w:jc w:val="both"/>
        <w:rPr>
          <w:sz w:val="24"/>
          <w:lang w:val="sk-SK"/>
        </w:rPr>
        <w:sectPr w:rsidR="009E3DEB" w:rsidRPr="001956BE">
          <w:pgSz w:w="11910" w:h="16840"/>
          <w:pgMar w:top="1000" w:right="0" w:bottom="940" w:left="0" w:header="0" w:footer="753" w:gutter="0"/>
          <w:cols w:space="720"/>
        </w:sectPr>
      </w:pPr>
    </w:p>
    <w:p w:rsidR="009E3DEB" w:rsidRPr="001956BE" w:rsidRDefault="002F3AC1">
      <w:pPr>
        <w:pStyle w:val="ListParagraph"/>
        <w:numPr>
          <w:ilvl w:val="0"/>
          <w:numId w:val="1"/>
        </w:numPr>
        <w:tabs>
          <w:tab w:val="left" w:pos="1328"/>
        </w:tabs>
        <w:spacing w:before="38"/>
        <w:ind w:right="1077" w:firstLine="0"/>
        <w:jc w:val="both"/>
        <w:rPr>
          <w:sz w:val="24"/>
          <w:lang w:val="sk-SK"/>
        </w:rPr>
      </w:pPr>
      <w:r w:rsidRPr="001956BE">
        <w:rPr>
          <w:b/>
          <w:sz w:val="24"/>
          <w:lang w:val="sk-SK"/>
        </w:rPr>
        <w:lastRenderedPageBreak/>
        <w:t xml:space="preserve">Duševný stav a emocionálna pohoda: </w:t>
      </w:r>
      <w:r w:rsidRPr="001956BE">
        <w:rPr>
          <w:sz w:val="24"/>
          <w:lang w:val="sk-SK"/>
        </w:rPr>
        <w:t xml:space="preserve">Harmónia medzi mysľou a </w:t>
      </w:r>
      <w:r w:rsidR="0026387E">
        <w:rPr>
          <w:sz w:val="24"/>
          <w:lang w:val="sk-SK"/>
        </w:rPr>
        <w:t>citom</w:t>
      </w:r>
      <w:r w:rsidRPr="001956BE">
        <w:rPr>
          <w:sz w:val="24"/>
          <w:lang w:val="sk-SK"/>
        </w:rPr>
        <w:t xml:space="preserve"> </w:t>
      </w:r>
      <w:r w:rsidR="00810347">
        <w:rPr>
          <w:sz w:val="24"/>
          <w:lang w:val="sk-SK"/>
        </w:rPr>
        <w:t>sa často spája</w:t>
      </w:r>
      <w:r w:rsidRPr="001956BE">
        <w:rPr>
          <w:sz w:val="24"/>
          <w:lang w:val="sk-SK"/>
        </w:rPr>
        <w:t xml:space="preserve"> s</w:t>
      </w:r>
      <w:r w:rsidR="00810347">
        <w:rPr>
          <w:sz w:val="24"/>
          <w:lang w:val="sk-SK"/>
        </w:rPr>
        <w:t> celkovou pohodou</w:t>
      </w:r>
      <w:r w:rsidRPr="001956BE">
        <w:rPr>
          <w:sz w:val="24"/>
          <w:lang w:val="sk-SK"/>
        </w:rPr>
        <w:t xml:space="preserve">. Jasný, pozitívny stav mysle </w:t>
      </w:r>
      <w:r w:rsidR="00810347">
        <w:rPr>
          <w:sz w:val="24"/>
          <w:lang w:val="sk-SK"/>
        </w:rPr>
        <w:t>dokáže navodiť</w:t>
      </w:r>
      <w:r w:rsidRPr="001956BE">
        <w:rPr>
          <w:sz w:val="24"/>
          <w:lang w:val="sk-SK"/>
        </w:rPr>
        <w:t xml:space="preserve"> vyváženejšie emócie</w:t>
      </w:r>
      <w:r w:rsidR="00810347">
        <w:rPr>
          <w:sz w:val="24"/>
          <w:lang w:val="sk-SK"/>
        </w:rPr>
        <w:t xml:space="preserve"> a</w:t>
      </w:r>
      <w:r w:rsidRPr="001956BE">
        <w:rPr>
          <w:sz w:val="24"/>
          <w:lang w:val="sk-SK"/>
        </w:rPr>
        <w:t xml:space="preserve"> zdravé emócie </w:t>
      </w:r>
      <w:r w:rsidR="00810347">
        <w:rPr>
          <w:sz w:val="24"/>
          <w:lang w:val="sk-SK"/>
        </w:rPr>
        <w:t>podporujú</w:t>
      </w:r>
      <w:r w:rsidRPr="001956BE">
        <w:rPr>
          <w:sz w:val="24"/>
          <w:lang w:val="sk-SK"/>
        </w:rPr>
        <w:t xml:space="preserve"> pozitívnejší stav mysle.</w:t>
      </w:r>
    </w:p>
    <w:p w:rsidR="009E3DEB" w:rsidRPr="001956BE" w:rsidRDefault="009E3DEB">
      <w:pPr>
        <w:pStyle w:val="BodyText"/>
        <w:rPr>
          <w:lang w:val="sk-SK"/>
        </w:rPr>
      </w:pPr>
    </w:p>
    <w:p w:rsidR="009E3DEB" w:rsidRPr="001956BE" w:rsidRDefault="002F3AC1">
      <w:pPr>
        <w:pStyle w:val="ListParagraph"/>
        <w:numPr>
          <w:ilvl w:val="0"/>
          <w:numId w:val="1"/>
        </w:numPr>
        <w:tabs>
          <w:tab w:val="left" w:pos="1311"/>
        </w:tabs>
        <w:ind w:right="1077" w:firstLine="0"/>
        <w:jc w:val="both"/>
        <w:rPr>
          <w:sz w:val="24"/>
          <w:lang w:val="sk-SK"/>
        </w:rPr>
      </w:pPr>
      <w:r w:rsidRPr="001956BE">
        <w:rPr>
          <w:b/>
          <w:sz w:val="24"/>
          <w:lang w:val="sk-SK"/>
        </w:rPr>
        <w:t xml:space="preserve">Sebapoznanie a autenticita: </w:t>
      </w:r>
      <w:r w:rsidRPr="001956BE">
        <w:rPr>
          <w:sz w:val="24"/>
          <w:lang w:val="sk-SK"/>
        </w:rPr>
        <w:t xml:space="preserve">Synergia medzi mysľou a </w:t>
      </w:r>
      <w:r w:rsidR="0026387E">
        <w:rPr>
          <w:sz w:val="24"/>
          <w:lang w:val="sk-SK"/>
        </w:rPr>
        <w:t>citom</w:t>
      </w:r>
      <w:r w:rsidRPr="001956BE">
        <w:rPr>
          <w:sz w:val="24"/>
          <w:lang w:val="sk-SK"/>
        </w:rPr>
        <w:t xml:space="preserve"> hrá zásadnú úlohu v sebapoznaní a autenticite. Uvedomenie si svojich myšlienok a emócií umožňuje hlbšie pochopenie seba </w:t>
      </w:r>
      <w:r w:rsidR="0026387E">
        <w:rPr>
          <w:sz w:val="24"/>
          <w:lang w:val="sk-SK"/>
        </w:rPr>
        <w:t>i</w:t>
      </w:r>
      <w:r w:rsidRPr="001956BE">
        <w:rPr>
          <w:sz w:val="24"/>
          <w:lang w:val="sk-SK"/>
        </w:rPr>
        <w:t xml:space="preserve"> ostatných.</w:t>
      </w:r>
    </w:p>
    <w:p w:rsidR="009E3DEB" w:rsidRPr="001956BE" w:rsidRDefault="002F3AC1">
      <w:pPr>
        <w:pStyle w:val="ListParagraph"/>
        <w:numPr>
          <w:ilvl w:val="0"/>
          <w:numId w:val="1"/>
        </w:numPr>
        <w:tabs>
          <w:tab w:val="left" w:pos="1311"/>
        </w:tabs>
        <w:spacing w:before="292"/>
        <w:ind w:right="1079" w:firstLine="0"/>
        <w:jc w:val="both"/>
        <w:rPr>
          <w:sz w:val="24"/>
          <w:lang w:val="sk-SK"/>
        </w:rPr>
      </w:pPr>
      <w:r w:rsidRPr="001956BE">
        <w:rPr>
          <w:b/>
          <w:sz w:val="24"/>
          <w:lang w:val="sk-SK"/>
        </w:rPr>
        <w:t xml:space="preserve">Súcit a empatia: </w:t>
      </w:r>
      <w:r w:rsidRPr="0026387E">
        <w:rPr>
          <w:bCs/>
          <w:sz w:val="24"/>
          <w:lang w:val="sk-SK"/>
        </w:rPr>
        <w:t>Synergia</w:t>
      </w:r>
      <w:r w:rsidRPr="001956BE">
        <w:rPr>
          <w:b/>
          <w:sz w:val="24"/>
          <w:lang w:val="sk-SK"/>
        </w:rPr>
        <w:t xml:space="preserve"> </w:t>
      </w:r>
      <w:r w:rsidRPr="001956BE">
        <w:rPr>
          <w:sz w:val="24"/>
          <w:lang w:val="sk-SK"/>
        </w:rPr>
        <w:t xml:space="preserve">medzi mysľou a </w:t>
      </w:r>
      <w:r w:rsidR="0026387E">
        <w:rPr>
          <w:sz w:val="24"/>
          <w:lang w:val="sk-SK"/>
        </w:rPr>
        <w:t>citom</w:t>
      </w:r>
      <w:r w:rsidRPr="001956BE">
        <w:rPr>
          <w:sz w:val="24"/>
          <w:lang w:val="sk-SK"/>
        </w:rPr>
        <w:t xml:space="preserve"> je rozhodujúca pre pochopenie a vyjadrenie súcitu a empatie. Myseľ </w:t>
      </w:r>
      <w:r w:rsidR="003318F3">
        <w:rPr>
          <w:sz w:val="24"/>
          <w:lang w:val="sk-SK"/>
        </w:rPr>
        <w:t>dokáže</w:t>
      </w:r>
      <w:r w:rsidRPr="001956BE">
        <w:rPr>
          <w:sz w:val="24"/>
          <w:lang w:val="sk-SK"/>
        </w:rPr>
        <w:t xml:space="preserve"> pochopiť </w:t>
      </w:r>
      <w:r w:rsidR="003318F3">
        <w:rPr>
          <w:sz w:val="24"/>
          <w:lang w:val="sk-SK"/>
        </w:rPr>
        <w:t>pohľad</w:t>
      </w:r>
      <w:r w:rsidRPr="001956BE">
        <w:rPr>
          <w:sz w:val="24"/>
          <w:lang w:val="sk-SK"/>
        </w:rPr>
        <w:t xml:space="preserve"> druhých, pocity</w:t>
      </w:r>
      <w:r w:rsidR="004F3B8A">
        <w:rPr>
          <w:sz w:val="24"/>
          <w:lang w:val="sk-SK"/>
        </w:rPr>
        <w:t xml:space="preserve"> však,</w:t>
      </w:r>
      <w:r w:rsidRPr="001956BE">
        <w:rPr>
          <w:sz w:val="24"/>
          <w:lang w:val="sk-SK"/>
        </w:rPr>
        <w:t xml:space="preserve"> </w:t>
      </w:r>
      <w:r w:rsidR="004F3B8A">
        <w:rPr>
          <w:sz w:val="24"/>
          <w:lang w:val="sk-SK"/>
        </w:rPr>
        <w:t>vytvoria</w:t>
      </w:r>
      <w:r w:rsidRPr="001956BE">
        <w:rPr>
          <w:sz w:val="24"/>
          <w:lang w:val="sk-SK"/>
        </w:rPr>
        <w:t xml:space="preserve"> emocionálne spojenie a</w:t>
      </w:r>
      <w:r w:rsidR="004F3B8A">
        <w:rPr>
          <w:sz w:val="24"/>
          <w:lang w:val="sk-SK"/>
        </w:rPr>
        <w:t xml:space="preserve"> prebudia </w:t>
      </w:r>
      <w:r w:rsidRPr="001956BE">
        <w:rPr>
          <w:sz w:val="24"/>
          <w:lang w:val="sk-SK"/>
        </w:rPr>
        <w:t>skutočný súcit.</w:t>
      </w:r>
    </w:p>
    <w:p w:rsidR="009E3DEB" w:rsidRPr="001956BE" w:rsidRDefault="009E3DEB">
      <w:pPr>
        <w:pStyle w:val="BodyText"/>
        <w:spacing w:before="2"/>
        <w:rPr>
          <w:lang w:val="sk-SK"/>
        </w:rPr>
      </w:pPr>
    </w:p>
    <w:p w:rsidR="009E3DEB" w:rsidRPr="001956BE" w:rsidRDefault="002F3AC1">
      <w:pPr>
        <w:pStyle w:val="BodyText"/>
        <w:ind w:left="1078" w:right="1082"/>
        <w:jc w:val="both"/>
        <w:rPr>
          <w:lang w:val="sk-SK"/>
        </w:rPr>
      </w:pPr>
      <w:r w:rsidRPr="001956BE">
        <w:rPr>
          <w:lang w:val="sk-SK"/>
        </w:rPr>
        <w:t xml:space="preserve">Synergia medzi mysľou a </w:t>
      </w:r>
      <w:r w:rsidR="00DC137D">
        <w:rPr>
          <w:lang w:val="sk-SK"/>
        </w:rPr>
        <w:t>citom</w:t>
      </w:r>
      <w:r w:rsidRPr="001956BE">
        <w:rPr>
          <w:lang w:val="sk-SK"/>
        </w:rPr>
        <w:t xml:space="preserve"> predstavuje dynamické prepojenie medzi kognitívnym a emocionálnym aspektom ľudskej skúsenosti, ktor</w:t>
      </w:r>
      <w:r w:rsidR="000C60D0">
        <w:rPr>
          <w:lang w:val="sk-SK"/>
        </w:rPr>
        <w:t>é</w:t>
      </w:r>
      <w:r w:rsidRPr="001956BE">
        <w:rPr>
          <w:lang w:val="sk-SK"/>
        </w:rPr>
        <w:t xml:space="preserve"> zohráva dôležitú úlohu pri pochopení seba, sociálnych interakcií, rozhodovania a</w:t>
      </w:r>
      <w:r w:rsidR="000C60D0">
        <w:rPr>
          <w:lang w:val="sk-SK"/>
        </w:rPr>
        <w:t> celkovej pohody</w:t>
      </w:r>
      <w:r w:rsidRPr="001956BE">
        <w:rPr>
          <w:lang w:val="sk-SK"/>
        </w:rPr>
        <w:t>.</w:t>
      </w:r>
    </w:p>
    <w:p w:rsidR="009E3DEB" w:rsidRPr="001956BE" w:rsidRDefault="009E3DEB">
      <w:pPr>
        <w:pStyle w:val="BodyText"/>
        <w:rPr>
          <w:lang w:val="sk-SK"/>
        </w:rPr>
      </w:pPr>
    </w:p>
    <w:p w:rsidR="009E3DEB" w:rsidRPr="001956BE" w:rsidRDefault="007A0C90">
      <w:pPr>
        <w:pStyle w:val="Heading2"/>
        <w:numPr>
          <w:ilvl w:val="0"/>
          <w:numId w:val="2"/>
        </w:numPr>
        <w:tabs>
          <w:tab w:val="left" w:pos="1784"/>
        </w:tabs>
        <w:spacing w:line="501" w:lineRule="exact"/>
        <w:ind w:left="1784" w:hanging="706"/>
        <w:jc w:val="both"/>
        <w:rPr>
          <w:lang w:val="sk-SK"/>
        </w:rPr>
      </w:pPr>
      <w:r>
        <w:rPr>
          <w:color w:val="0070BB"/>
          <w:spacing w:val="-2"/>
          <w:lang w:val="sk-SK"/>
        </w:rPr>
        <w:t>Alch</w:t>
      </w:r>
      <w:r w:rsidR="00CB4791">
        <w:rPr>
          <w:color w:val="0070BB"/>
          <w:spacing w:val="-2"/>
          <w:lang w:val="sk-SK"/>
        </w:rPr>
        <w:t>ý</w:t>
      </w:r>
      <w:r>
        <w:rPr>
          <w:color w:val="0070BB"/>
          <w:spacing w:val="-2"/>
          <w:lang w:val="sk-SK"/>
        </w:rPr>
        <w:t>mia</w:t>
      </w:r>
    </w:p>
    <w:p w:rsidR="009E3DEB" w:rsidRPr="001956BE" w:rsidRDefault="00C70DE3">
      <w:pPr>
        <w:pStyle w:val="BodyText"/>
        <w:spacing w:line="288" w:lineRule="exact"/>
        <w:ind w:left="1078"/>
        <w:rPr>
          <w:lang w:val="sk-SK"/>
        </w:rPr>
      </w:pPr>
      <w:r>
        <w:rPr>
          <w:b/>
          <w:lang w:val="sk-SK"/>
        </w:rPr>
        <w:t>Hnacia sila</w:t>
      </w:r>
      <w:r w:rsidR="002F3AC1" w:rsidRPr="001956BE">
        <w:rPr>
          <w:b/>
          <w:lang w:val="sk-SK"/>
        </w:rPr>
        <w:t xml:space="preserve">: </w:t>
      </w:r>
      <w:r w:rsidR="005D4211">
        <w:rPr>
          <w:lang w:val="sk-SK"/>
        </w:rPr>
        <w:t>snaha o</w:t>
      </w:r>
      <w:r w:rsidR="002F3AC1" w:rsidRPr="001956BE">
        <w:rPr>
          <w:lang w:val="sk-SK"/>
        </w:rPr>
        <w:t xml:space="preserve"> harmón</w:t>
      </w:r>
      <w:r w:rsidR="005D4211">
        <w:rPr>
          <w:lang w:val="sk-SK"/>
        </w:rPr>
        <w:t>iu</w:t>
      </w:r>
      <w:r w:rsidR="002F3AC1" w:rsidRPr="001956BE">
        <w:rPr>
          <w:lang w:val="sk-SK"/>
        </w:rPr>
        <w:t xml:space="preserve"> prvkov</w:t>
      </w:r>
    </w:p>
    <w:p w:rsidR="009E3DEB" w:rsidRPr="001956BE" w:rsidRDefault="00C70DE3">
      <w:pPr>
        <w:pStyle w:val="BodyText"/>
        <w:ind w:left="1078"/>
        <w:rPr>
          <w:lang w:val="sk-SK"/>
        </w:rPr>
      </w:pPr>
      <w:r>
        <w:rPr>
          <w:b/>
          <w:lang w:val="sk-SK"/>
        </w:rPr>
        <w:t>Protipól</w:t>
      </w:r>
      <w:r w:rsidR="002F3AC1" w:rsidRPr="001956BE">
        <w:rPr>
          <w:b/>
          <w:lang w:val="sk-SK"/>
        </w:rPr>
        <w:t xml:space="preserve">: </w:t>
      </w:r>
      <w:r w:rsidR="00370369">
        <w:rPr>
          <w:lang w:val="sk-SK"/>
        </w:rPr>
        <w:t>d</w:t>
      </w:r>
      <w:r w:rsidR="002F3AC1" w:rsidRPr="001956BE">
        <w:rPr>
          <w:lang w:val="sk-SK"/>
        </w:rPr>
        <w:t xml:space="preserve">epresia, hnev, extrémne emocionálne stavy, ktoré </w:t>
      </w:r>
      <w:r w:rsidR="00370369">
        <w:rPr>
          <w:lang w:val="sk-SK"/>
        </w:rPr>
        <w:t>požierajú</w:t>
      </w:r>
      <w:r w:rsidR="002F3AC1" w:rsidRPr="001956BE">
        <w:rPr>
          <w:lang w:val="sk-SK"/>
        </w:rPr>
        <w:t xml:space="preserve"> nadšeni</w:t>
      </w:r>
      <w:r w:rsidR="00370369">
        <w:rPr>
          <w:lang w:val="sk-SK"/>
        </w:rPr>
        <w:t>e</w:t>
      </w:r>
    </w:p>
    <w:p w:rsidR="009E3DEB" w:rsidRPr="001956BE" w:rsidRDefault="00C70DE3">
      <w:pPr>
        <w:pStyle w:val="BodyText"/>
        <w:ind w:left="1078"/>
        <w:rPr>
          <w:lang w:val="sk-SK"/>
        </w:rPr>
      </w:pPr>
      <w:r>
        <w:rPr>
          <w:b/>
          <w:lang w:val="sk-SK"/>
        </w:rPr>
        <w:t>Čomu venovať pozornosť</w:t>
      </w:r>
      <w:r w:rsidR="002F3AC1" w:rsidRPr="001956BE">
        <w:rPr>
          <w:b/>
          <w:lang w:val="sk-SK"/>
        </w:rPr>
        <w:t xml:space="preserve">: </w:t>
      </w:r>
      <w:r w:rsidR="00370369">
        <w:rPr>
          <w:lang w:val="sk-SK"/>
        </w:rPr>
        <w:t>Je potrebné pochopiť,</w:t>
      </w:r>
      <w:r w:rsidR="002F3AC1" w:rsidRPr="001956BE">
        <w:rPr>
          <w:lang w:val="sk-SK"/>
        </w:rPr>
        <w:t xml:space="preserve"> že život prináša paradoxy, ktoré sú rovnicami hlbokých transformácií.</w:t>
      </w:r>
    </w:p>
    <w:p w:rsidR="009E3DEB" w:rsidRPr="001956BE" w:rsidRDefault="002F3AC1">
      <w:pPr>
        <w:pStyle w:val="BodyText"/>
        <w:spacing w:before="293"/>
        <w:ind w:left="1078" w:right="1075"/>
        <w:jc w:val="both"/>
        <w:rPr>
          <w:lang w:val="sk-SK"/>
        </w:rPr>
      </w:pPr>
      <w:r w:rsidRPr="001956BE">
        <w:rPr>
          <w:lang w:val="sk-SK"/>
        </w:rPr>
        <w:t>Alchýmiu možno považovať za silnú metaforu osobnej transformácie a behaviorálnej transcendencie. V tradičnej alchýmii bolo cieľom premeniť bežné kovy na zlato, ale tento proces bol tiež vnímaný ako cesta vnútornej transformácie, v ktorej alchymista hľadal očistenie a duchovné pozdvihnutie.</w:t>
      </w:r>
    </w:p>
    <w:p w:rsidR="009E3DEB" w:rsidRPr="001956BE" w:rsidRDefault="009E3DEB">
      <w:pPr>
        <w:pStyle w:val="BodyText"/>
        <w:spacing w:before="1"/>
        <w:rPr>
          <w:lang w:val="sk-SK"/>
        </w:rPr>
      </w:pPr>
    </w:p>
    <w:p w:rsidR="009E3DEB" w:rsidRPr="001956BE" w:rsidRDefault="002F3AC1">
      <w:pPr>
        <w:pStyle w:val="BodyText"/>
        <w:spacing w:before="1"/>
        <w:ind w:left="1078" w:right="1071"/>
        <w:jc w:val="both"/>
        <w:rPr>
          <w:lang w:val="sk-SK"/>
        </w:rPr>
      </w:pPr>
      <w:r w:rsidRPr="001956BE">
        <w:rPr>
          <w:lang w:val="sk-SK"/>
        </w:rPr>
        <w:t xml:space="preserve">Podobne pri hľadaní behaviorálnej transcendencie môžeme uplatniť princípy alchýmie na transformáciu negatívnych aspektov našej osobnosti na pozitívne vlastnosti. To zahŕňa proces sebapoznania, </w:t>
      </w:r>
      <w:proofErr w:type="spellStart"/>
      <w:r w:rsidRPr="001956BE">
        <w:rPr>
          <w:lang w:val="sk-SK"/>
        </w:rPr>
        <w:t>sebatransformácie</w:t>
      </w:r>
      <w:proofErr w:type="spellEnd"/>
      <w:r w:rsidRPr="001956BE">
        <w:rPr>
          <w:lang w:val="sk-SK"/>
        </w:rPr>
        <w:t xml:space="preserve"> a </w:t>
      </w:r>
      <w:proofErr w:type="spellStart"/>
      <w:r w:rsidRPr="001956BE">
        <w:rPr>
          <w:lang w:val="sk-SK"/>
        </w:rPr>
        <w:t>sebatranscendencie</w:t>
      </w:r>
      <w:proofErr w:type="spellEnd"/>
      <w:r w:rsidRPr="001956BE">
        <w:rPr>
          <w:lang w:val="sk-SK"/>
        </w:rPr>
        <w:t>.</w:t>
      </w:r>
    </w:p>
    <w:p w:rsidR="009E3DEB" w:rsidRPr="001956BE" w:rsidRDefault="002F3AC1">
      <w:pPr>
        <w:pStyle w:val="BodyText"/>
        <w:spacing w:before="292"/>
        <w:ind w:left="1078" w:right="998"/>
        <w:rPr>
          <w:lang w:val="sk-SK"/>
        </w:rPr>
      </w:pPr>
      <w:r w:rsidRPr="001956BE">
        <w:rPr>
          <w:lang w:val="sk-SK"/>
        </w:rPr>
        <w:t>Schopnosť pracovať s</w:t>
      </w:r>
      <w:r w:rsidR="00370369">
        <w:rPr>
          <w:lang w:val="sk-SK"/>
        </w:rPr>
        <w:t xml:space="preserve"> rôznymi emóciami a stavmi, </w:t>
      </w:r>
      <w:r w:rsidRPr="001956BE">
        <w:rPr>
          <w:lang w:val="sk-SK"/>
        </w:rPr>
        <w:t xml:space="preserve"> a pochopiť, </w:t>
      </w:r>
      <w:r w:rsidR="00370369">
        <w:rPr>
          <w:lang w:val="sk-SK"/>
        </w:rPr>
        <w:t>že to je</w:t>
      </w:r>
      <w:r w:rsidRPr="001956BE">
        <w:rPr>
          <w:lang w:val="sk-SK"/>
        </w:rPr>
        <w:t xml:space="preserve"> kľúč k rovnováhe emócií, sebavyjadrenia</w:t>
      </w:r>
      <w:r w:rsidR="00370369">
        <w:rPr>
          <w:lang w:val="sk-SK"/>
        </w:rPr>
        <w:t xml:space="preserve"> a</w:t>
      </w:r>
      <w:r w:rsidRPr="001956BE">
        <w:rPr>
          <w:lang w:val="sk-SK"/>
        </w:rPr>
        <w:t xml:space="preserve"> komunikácie</w:t>
      </w:r>
      <w:r w:rsidR="00370369">
        <w:rPr>
          <w:lang w:val="sk-SK"/>
        </w:rPr>
        <w:t xml:space="preserve">, </w:t>
      </w:r>
      <w:r w:rsidRPr="001956BE">
        <w:rPr>
          <w:lang w:val="sk-SK"/>
        </w:rPr>
        <w:t>je mostom na dosiahnutie jasnosti o univerzálnej prítomnosti.</w:t>
      </w: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rPr>
          <w:sz w:val="20"/>
          <w:lang w:val="sk-SK"/>
        </w:rPr>
      </w:pPr>
    </w:p>
    <w:p w:rsidR="009E3DEB" w:rsidRPr="001956BE" w:rsidRDefault="009E3DEB">
      <w:pPr>
        <w:pStyle w:val="BodyText"/>
        <w:spacing w:before="15"/>
        <w:rPr>
          <w:sz w:val="20"/>
          <w:lang w:val="sk-SK"/>
        </w:rPr>
      </w:pPr>
    </w:p>
    <w:tbl>
      <w:tblPr>
        <w:tblW w:w="0" w:type="auto"/>
        <w:tblInd w:w="112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8"/>
      </w:tblGrid>
      <w:tr w:rsidR="009E3DEB" w:rsidRPr="001956BE">
        <w:trPr>
          <w:trHeight w:val="512"/>
        </w:trPr>
        <w:tc>
          <w:tcPr>
            <w:tcW w:w="9638" w:type="dxa"/>
            <w:tcBorders>
              <w:bottom w:val="single" w:sz="8" w:space="0" w:color="000000"/>
            </w:tcBorders>
            <w:shd w:val="clear" w:color="auto" w:fill="0070BB"/>
          </w:tcPr>
          <w:p w:rsidR="009E3DEB" w:rsidRPr="001956BE" w:rsidRDefault="00CB4791">
            <w:pPr>
              <w:pStyle w:val="TableParagraph"/>
              <w:spacing w:before="61"/>
              <w:ind w:left="47" w:right="13"/>
              <w:jc w:val="center"/>
              <w:rPr>
                <w:b/>
                <w:sz w:val="32"/>
                <w:lang w:val="sk-SK"/>
              </w:rPr>
            </w:pPr>
            <w:r>
              <w:rPr>
                <w:b/>
                <w:color w:val="FFFFFF"/>
                <w:sz w:val="32"/>
                <w:lang w:val="sk-SK"/>
              </w:rPr>
              <w:t>Zloženie esencií</w:t>
            </w:r>
          </w:p>
        </w:tc>
      </w:tr>
      <w:tr w:rsidR="00CB4791" w:rsidRPr="00CB4791">
        <w:trPr>
          <w:trHeight w:val="531"/>
        </w:trPr>
        <w:tc>
          <w:tcPr>
            <w:tcW w:w="9638" w:type="dxa"/>
            <w:tcBorders>
              <w:top w:val="single" w:sz="8" w:space="0" w:color="000000"/>
              <w:bottom w:val="nil"/>
            </w:tcBorders>
            <w:shd w:val="clear" w:color="auto" w:fill="29ABE1"/>
          </w:tcPr>
          <w:p w:rsidR="00CB4791" w:rsidRPr="001956BE" w:rsidRDefault="00CB4791" w:rsidP="00CB4791">
            <w:pPr>
              <w:pStyle w:val="TableParagraph"/>
              <w:spacing w:before="83"/>
              <w:rPr>
                <w:sz w:val="28"/>
                <w:lang w:val="sk-SK"/>
              </w:rPr>
            </w:pPr>
            <w:r w:rsidRPr="001956BE">
              <w:rPr>
                <w:b/>
                <w:sz w:val="28"/>
                <w:lang w:val="sk-SK"/>
              </w:rPr>
              <w:t xml:space="preserve">KĽÚČE: </w:t>
            </w:r>
            <w:proofErr w:type="spellStart"/>
            <w:r w:rsidRPr="001956BE">
              <w:rPr>
                <w:sz w:val="28"/>
                <w:lang w:val="sk-SK"/>
              </w:rPr>
              <w:t>Bromélia</w:t>
            </w:r>
            <w:proofErr w:type="spellEnd"/>
            <w:r w:rsidRPr="001956BE">
              <w:rPr>
                <w:sz w:val="28"/>
                <w:lang w:val="sk-SK"/>
              </w:rPr>
              <w:t xml:space="preserve"> 1 + </w:t>
            </w:r>
            <w:proofErr w:type="spellStart"/>
            <w:r w:rsidRPr="001956BE">
              <w:rPr>
                <w:sz w:val="28"/>
                <w:lang w:val="sk-SK"/>
              </w:rPr>
              <w:t>Primordial</w:t>
            </w:r>
            <w:proofErr w:type="spellEnd"/>
            <w:r w:rsidRPr="001956BE">
              <w:rPr>
                <w:sz w:val="28"/>
                <w:lang w:val="sk-SK"/>
              </w:rPr>
              <w:t xml:space="preserve"> + 1 kvapka </w:t>
            </w:r>
            <w:r>
              <w:rPr>
                <w:sz w:val="28"/>
                <w:lang w:val="sk-SK"/>
              </w:rPr>
              <w:t>základnej esencie</w:t>
            </w:r>
          </w:p>
        </w:tc>
      </w:tr>
      <w:tr w:rsidR="00CB4791" w:rsidRPr="00CB4791">
        <w:trPr>
          <w:trHeight w:val="510"/>
        </w:trPr>
        <w:tc>
          <w:tcPr>
            <w:tcW w:w="9638" w:type="dxa"/>
            <w:tcBorders>
              <w:top w:val="nil"/>
              <w:bottom w:val="nil"/>
            </w:tcBorders>
            <w:shd w:val="clear" w:color="auto" w:fill="29ABE1"/>
          </w:tcPr>
          <w:p w:rsidR="00CB4791" w:rsidRPr="001956BE" w:rsidRDefault="00CB4791" w:rsidP="00CB4791">
            <w:pPr>
              <w:pStyle w:val="TableParagraph"/>
              <w:spacing w:before="59"/>
              <w:rPr>
                <w:sz w:val="28"/>
                <w:lang w:val="sk-SK"/>
              </w:rPr>
            </w:pPr>
            <w:r>
              <w:rPr>
                <w:b/>
                <w:sz w:val="28"/>
                <w:lang w:val="sk-SK"/>
              </w:rPr>
              <w:t>SMELOSŤ</w:t>
            </w:r>
            <w:r w:rsidRPr="001956BE">
              <w:rPr>
                <w:b/>
                <w:sz w:val="28"/>
                <w:lang w:val="sk-SK"/>
              </w:rPr>
              <w:t xml:space="preserve">: </w:t>
            </w:r>
            <w:proofErr w:type="spellStart"/>
            <w:r w:rsidRPr="001956BE">
              <w:rPr>
                <w:sz w:val="28"/>
                <w:lang w:val="sk-SK"/>
              </w:rPr>
              <w:t>Encantar</w:t>
            </w:r>
            <w:proofErr w:type="spellEnd"/>
            <w:r w:rsidRPr="001956BE">
              <w:rPr>
                <w:sz w:val="28"/>
                <w:lang w:val="sk-SK"/>
              </w:rPr>
              <w:t xml:space="preserve"> + Jumping </w:t>
            </w:r>
            <w:proofErr w:type="spellStart"/>
            <w:r w:rsidRPr="001956BE">
              <w:rPr>
                <w:sz w:val="28"/>
                <w:lang w:val="sk-SK"/>
              </w:rPr>
              <w:t>Child</w:t>
            </w:r>
            <w:proofErr w:type="spellEnd"/>
            <w:r w:rsidRPr="001956BE">
              <w:rPr>
                <w:sz w:val="28"/>
                <w:lang w:val="sk-SK"/>
              </w:rPr>
              <w:t xml:space="preserve"> + 1 kvapka </w:t>
            </w:r>
            <w:r>
              <w:rPr>
                <w:sz w:val="28"/>
                <w:lang w:val="sk-SK"/>
              </w:rPr>
              <w:t>základnej esencie</w:t>
            </w:r>
          </w:p>
        </w:tc>
      </w:tr>
      <w:tr w:rsidR="00CB4791" w:rsidRPr="00CB4791">
        <w:trPr>
          <w:trHeight w:val="509"/>
        </w:trPr>
        <w:tc>
          <w:tcPr>
            <w:tcW w:w="9638" w:type="dxa"/>
            <w:tcBorders>
              <w:top w:val="nil"/>
              <w:bottom w:val="nil"/>
            </w:tcBorders>
            <w:shd w:val="clear" w:color="auto" w:fill="29ABE1"/>
          </w:tcPr>
          <w:p w:rsidR="00CB4791" w:rsidRPr="001956BE" w:rsidRDefault="00CB4791" w:rsidP="00CB4791">
            <w:pPr>
              <w:pStyle w:val="TableParagraph"/>
              <w:spacing w:before="58"/>
              <w:rPr>
                <w:sz w:val="28"/>
                <w:lang w:val="sk-SK"/>
              </w:rPr>
            </w:pPr>
            <w:r w:rsidRPr="001956BE">
              <w:rPr>
                <w:b/>
                <w:sz w:val="28"/>
                <w:lang w:val="sk-SK"/>
              </w:rPr>
              <w:t xml:space="preserve">SYNERGIA: </w:t>
            </w:r>
            <w:proofErr w:type="spellStart"/>
            <w:r w:rsidRPr="001956BE">
              <w:rPr>
                <w:sz w:val="28"/>
                <w:lang w:val="sk-SK"/>
              </w:rPr>
              <w:t>Moara</w:t>
            </w:r>
            <w:proofErr w:type="spellEnd"/>
            <w:r w:rsidRPr="001956BE">
              <w:rPr>
                <w:sz w:val="28"/>
                <w:lang w:val="sk-SK"/>
              </w:rPr>
              <w:t xml:space="preserve"> + </w:t>
            </w:r>
            <w:proofErr w:type="spellStart"/>
            <w:r w:rsidRPr="001956BE">
              <w:rPr>
                <w:sz w:val="28"/>
                <w:lang w:val="sk-SK"/>
              </w:rPr>
              <w:t>kundaliní</w:t>
            </w:r>
            <w:proofErr w:type="spellEnd"/>
            <w:r w:rsidRPr="001956BE">
              <w:rPr>
                <w:sz w:val="28"/>
                <w:lang w:val="sk-SK"/>
              </w:rPr>
              <w:t xml:space="preserve"> + 1 kvapka </w:t>
            </w:r>
            <w:r>
              <w:rPr>
                <w:sz w:val="28"/>
                <w:lang w:val="sk-SK"/>
              </w:rPr>
              <w:t>základnej esencie</w:t>
            </w:r>
          </w:p>
        </w:tc>
      </w:tr>
      <w:tr w:rsidR="00CB4791" w:rsidRPr="00C70DE3">
        <w:trPr>
          <w:trHeight w:val="489"/>
        </w:trPr>
        <w:tc>
          <w:tcPr>
            <w:tcW w:w="9638" w:type="dxa"/>
            <w:tcBorders>
              <w:top w:val="nil"/>
            </w:tcBorders>
            <w:shd w:val="clear" w:color="auto" w:fill="29ABE1"/>
          </w:tcPr>
          <w:p w:rsidR="00CB4791" w:rsidRPr="001956BE" w:rsidRDefault="00CB4791" w:rsidP="00CB4791">
            <w:pPr>
              <w:pStyle w:val="TableParagraph"/>
              <w:spacing w:before="59"/>
              <w:rPr>
                <w:sz w:val="28"/>
                <w:lang w:val="sk-SK"/>
              </w:rPr>
            </w:pPr>
            <w:r>
              <w:rPr>
                <w:b/>
                <w:sz w:val="28"/>
                <w:lang w:val="sk-SK"/>
              </w:rPr>
              <w:t>ALCHÝMIA</w:t>
            </w:r>
            <w:r w:rsidRPr="001956BE">
              <w:rPr>
                <w:b/>
                <w:sz w:val="28"/>
                <w:lang w:val="sk-SK"/>
              </w:rPr>
              <w:t xml:space="preserve">: </w:t>
            </w:r>
            <w:proofErr w:type="spellStart"/>
            <w:r w:rsidRPr="001956BE">
              <w:rPr>
                <w:sz w:val="28"/>
                <w:lang w:val="sk-SK"/>
              </w:rPr>
              <w:t>Sabedoria</w:t>
            </w:r>
            <w:proofErr w:type="spellEnd"/>
            <w:r w:rsidRPr="001956BE">
              <w:rPr>
                <w:sz w:val="28"/>
                <w:lang w:val="sk-SK"/>
              </w:rPr>
              <w:t xml:space="preserve"> + tempo + 1 kvapka </w:t>
            </w:r>
            <w:r>
              <w:rPr>
                <w:sz w:val="28"/>
                <w:lang w:val="sk-SK"/>
              </w:rPr>
              <w:t>základnej esencie</w:t>
            </w:r>
          </w:p>
        </w:tc>
      </w:tr>
    </w:tbl>
    <w:p w:rsidR="002F3AC1" w:rsidRPr="001956BE" w:rsidRDefault="002F3AC1">
      <w:pPr>
        <w:rPr>
          <w:lang w:val="sk-SK"/>
        </w:rPr>
      </w:pPr>
    </w:p>
    <w:sectPr w:rsidR="002F3AC1" w:rsidRPr="001956BE">
      <w:pgSz w:w="11910" w:h="16840"/>
      <w:pgMar w:top="1020" w:right="0" w:bottom="940" w:left="0" w:header="0" w:footer="7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B4BFE" w:rsidRDefault="00EB4BFE">
      <w:r>
        <w:separator/>
      </w:r>
    </w:p>
  </w:endnote>
  <w:endnote w:type="continuationSeparator" w:id="0">
    <w:p w:rsidR="00EB4BFE" w:rsidRDefault="00EB4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E3DEB" w:rsidRDefault="002F3AC1">
    <w:pPr>
      <w:pStyle w:val="BodyText"/>
      <w:spacing w:line="14" w:lineRule="auto"/>
      <w:rPr>
        <w:sz w:val="20"/>
      </w:rPr>
    </w:pPr>
    <w:r>
      <w:rPr>
        <w:noProof/>
        <w:lang w:val="sk-SK" w:eastAsia="sk-SK"/>
      </w:rPr>
      <w:drawing>
        <wp:anchor distT="0" distB="0" distL="0" distR="0" simplePos="0" relativeHeight="487362560" behindDoc="1" locked="0" layoutInCell="1" allowOverlap="1">
          <wp:simplePos x="0" y="0"/>
          <wp:positionH relativeFrom="page">
            <wp:posOffset>3521162</wp:posOffset>
          </wp:positionH>
          <wp:positionV relativeFrom="page">
            <wp:posOffset>10087032</wp:posOffset>
          </wp:positionV>
          <wp:extent cx="508460" cy="51762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8460" cy="51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E3DEB" w:rsidRDefault="002F3AC1">
    <w:pPr>
      <w:pStyle w:val="BodyText"/>
      <w:spacing w:line="14" w:lineRule="auto"/>
      <w:rPr>
        <w:sz w:val="20"/>
      </w:rPr>
    </w:pPr>
    <w:r>
      <w:rPr>
        <w:noProof/>
        <w:lang w:val="sk-SK" w:eastAsia="sk-SK"/>
      </w:rPr>
      <w:drawing>
        <wp:anchor distT="0" distB="0" distL="0" distR="0" simplePos="0" relativeHeight="487363072" behindDoc="1" locked="0" layoutInCell="1" allowOverlap="1">
          <wp:simplePos x="0" y="0"/>
          <wp:positionH relativeFrom="page">
            <wp:posOffset>3521162</wp:posOffset>
          </wp:positionH>
          <wp:positionV relativeFrom="page">
            <wp:posOffset>10087032</wp:posOffset>
          </wp:positionV>
          <wp:extent cx="508460" cy="517620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8460" cy="51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B4BFE" w:rsidRDefault="00EB4BFE">
      <w:r>
        <w:separator/>
      </w:r>
    </w:p>
  </w:footnote>
  <w:footnote w:type="continuationSeparator" w:id="0">
    <w:p w:rsidR="00EB4BFE" w:rsidRDefault="00EB4B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B05BE"/>
    <w:multiLevelType w:val="hybridMultilevel"/>
    <w:tmpl w:val="D7A0D08C"/>
    <w:lvl w:ilvl="0" w:tplc="0F5A2E92">
      <w:start w:val="1"/>
      <w:numFmt w:val="decimal"/>
      <w:lvlText w:val="%1."/>
      <w:lvlJc w:val="left"/>
      <w:pPr>
        <w:ind w:left="1319" w:hanging="242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E280C898">
      <w:numFmt w:val="bullet"/>
      <w:lvlText w:val="•"/>
      <w:lvlJc w:val="left"/>
      <w:pPr>
        <w:ind w:left="2378" w:hanging="242"/>
      </w:pPr>
      <w:rPr>
        <w:rFonts w:hint="default"/>
        <w:lang w:val="en-US" w:eastAsia="en-US" w:bidi="ar-SA"/>
      </w:rPr>
    </w:lvl>
    <w:lvl w:ilvl="2" w:tplc="0B226426">
      <w:numFmt w:val="bullet"/>
      <w:lvlText w:val="•"/>
      <w:lvlJc w:val="left"/>
      <w:pPr>
        <w:ind w:left="3437" w:hanging="242"/>
      </w:pPr>
      <w:rPr>
        <w:rFonts w:hint="default"/>
        <w:lang w:val="en-US" w:eastAsia="en-US" w:bidi="ar-SA"/>
      </w:rPr>
    </w:lvl>
    <w:lvl w:ilvl="3" w:tplc="835A78EA">
      <w:numFmt w:val="bullet"/>
      <w:lvlText w:val="•"/>
      <w:lvlJc w:val="left"/>
      <w:pPr>
        <w:ind w:left="4495" w:hanging="242"/>
      </w:pPr>
      <w:rPr>
        <w:rFonts w:hint="default"/>
        <w:lang w:val="en-US" w:eastAsia="en-US" w:bidi="ar-SA"/>
      </w:rPr>
    </w:lvl>
    <w:lvl w:ilvl="4" w:tplc="31A27C18">
      <w:numFmt w:val="bullet"/>
      <w:lvlText w:val="•"/>
      <w:lvlJc w:val="left"/>
      <w:pPr>
        <w:ind w:left="5554" w:hanging="242"/>
      </w:pPr>
      <w:rPr>
        <w:rFonts w:hint="default"/>
        <w:lang w:val="en-US" w:eastAsia="en-US" w:bidi="ar-SA"/>
      </w:rPr>
    </w:lvl>
    <w:lvl w:ilvl="5" w:tplc="3E443E56">
      <w:numFmt w:val="bullet"/>
      <w:lvlText w:val="•"/>
      <w:lvlJc w:val="left"/>
      <w:pPr>
        <w:ind w:left="6613" w:hanging="242"/>
      </w:pPr>
      <w:rPr>
        <w:rFonts w:hint="default"/>
        <w:lang w:val="en-US" w:eastAsia="en-US" w:bidi="ar-SA"/>
      </w:rPr>
    </w:lvl>
    <w:lvl w:ilvl="6" w:tplc="DF58E0D0">
      <w:numFmt w:val="bullet"/>
      <w:lvlText w:val="•"/>
      <w:lvlJc w:val="left"/>
      <w:pPr>
        <w:ind w:left="7671" w:hanging="242"/>
      </w:pPr>
      <w:rPr>
        <w:rFonts w:hint="default"/>
        <w:lang w:val="en-US" w:eastAsia="en-US" w:bidi="ar-SA"/>
      </w:rPr>
    </w:lvl>
    <w:lvl w:ilvl="7" w:tplc="39C25A18">
      <w:numFmt w:val="bullet"/>
      <w:lvlText w:val="•"/>
      <w:lvlJc w:val="left"/>
      <w:pPr>
        <w:ind w:left="8730" w:hanging="242"/>
      </w:pPr>
      <w:rPr>
        <w:rFonts w:hint="default"/>
        <w:lang w:val="en-US" w:eastAsia="en-US" w:bidi="ar-SA"/>
      </w:rPr>
    </w:lvl>
    <w:lvl w:ilvl="8" w:tplc="E328181E">
      <w:numFmt w:val="bullet"/>
      <w:lvlText w:val="•"/>
      <w:lvlJc w:val="left"/>
      <w:pPr>
        <w:ind w:left="9789" w:hanging="242"/>
      </w:pPr>
      <w:rPr>
        <w:rFonts w:hint="default"/>
        <w:lang w:val="en-US" w:eastAsia="en-US" w:bidi="ar-SA"/>
      </w:rPr>
    </w:lvl>
  </w:abstractNum>
  <w:abstractNum w:abstractNumId="1" w15:restartNumberingAfterBreak="0">
    <w:nsid w:val="30903BA5"/>
    <w:multiLevelType w:val="hybridMultilevel"/>
    <w:tmpl w:val="DD84AF34"/>
    <w:lvl w:ilvl="0" w:tplc="E6526584">
      <w:start w:val="1"/>
      <w:numFmt w:val="decimal"/>
      <w:lvlText w:val="%1."/>
      <w:lvlJc w:val="left"/>
      <w:pPr>
        <w:ind w:left="1078" w:hanging="25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F07C8196">
      <w:numFmt w:val="bullet"/>
      <w:lvlText w:val="•"/>
      <w:lvlJc w:val="left"/>
      <w:pPr>
        <w:ind w:left="2162" w:hanging="250"/>
      </w:pPr>
      <w:rPr>
        <w:rFonts w:hint="default"/>
        <w:lang w:val="en-US" w:eastAsia="en-US" w:bidi="ar-SA"/>
      </w:rPr>
    </w:lvl>
    <w:lvl w:ilvl="2" w:tplc="D0EED3F4">
      <w:numFmt w:val="bullet"/>
      <w:lvlText w:val="•"/>
      <w:lvlJc w:val="left"/>
      <w:pPr>
        <w:ind w:left="3245" w:hanging="250"/>
      </w:pPr>
      <w:rPr>
        <w:rFonts w:hint="default"/>
        <w:lang w:val="en-US" w:eastAsia="en-US" w:bidi="ar-SA"/>
      </w:rPr>
    </w:lvl>
    <w:lvl w:ilvl="3" w:tplc="CF6CF2B4">
      <w:numFmt w:val="bullet"/>
      <w:lvlText w:val="•"/>
      <w:lvlJc w:val="left"/>
      <w:pPr>
        <w:ind w:left="4327" w:hanging="250"/>
      </w:pPr>
      <w:rPr>
        <w:rFonts w:hint="default"/>
        <w:lang w:val="en-US" w:eastAsia="en-US" w:bidi="ar-SA"/>
      </w:rPr>
    </w:lvl>
    <w:lvl w:ilvl="4" w:tplc="8988B32A">
      <w:numFmt w:val="bullet"/>
      <w:lvlText w:val="•"/>
      <w:lvlJc w:val="left"/>
      <w:pPr>
        <w:ind w:left="5410" w:hanging="250"/>
      </w:pPr>
      <w:rPr>
        <w:rFonts w:hint="default"/>
        <w:lang w:val="en-US" w:eastAsia="en-US" w:bidi="ar-SA"/>
      </w:rPr>
    </w:lvl>
    <w:lvl w:ilvl="5" w:tplc="CE8A30B0">
      <w:numFmt w:val="bullet"/>
      <w:lvlText w:val="•"/>
      <w:lvlJc w:val="left"/>
      <w:pPr>
        <w:ind w:left="6493" w:hanging="250"/>
      </w:pPr>
      <w:rPr>
        <w:rFonts w:hint="default"/>
        <w:lang w:val="en-US" w:eastAsia="en-US" w:bidi="ar-SA"/>
      </w:rPr>
    </w:lvl>
    <w:lvl w:ilvl="6" w:tplc="15F00514">
      <w:numFmt w:val="bullet"/>
      <w:lvlText w:val="•"/>
      <w:lvlJc w:val="left"/>
      <w:pPr>
        <w:ind w:left="7575" w:hanging="250"/>
      </w:pPr>
      <w:rPr>
        <w:rFonts w:hint="default"/>
        <w:lang w:val="en-US" w:eastAsia="en-US" w:bidi="ar-SA"/>
      </w:rPr>
    </w:lvl>
    <w:lvl w:ilvl="7" w:tplc="34C4BF68">
      <w:numFmt w:val="bullet"/>
      <w:lvlText w:val="•"/>
      <w:lvlJc w:val="left"/>
      <w:pPr>
        <w:ind w:left="8658" w:hanging="250"/>
      </w:pPr>
      <w:rPr>
        <w:rFonts w:hint="default"/>
        <w:lang w:val="en-US" w:eastAsia="en-US" w:bidi="ar-SA"/>
      </w:rPr>
    </w:lvl>
    <w:lvl w:ilvl="8" w:tplc="B330B150">
      <w:numFmt w:val="bullet"/>
      <w:lvlText w:val="•"/>
      <w:lvlJc w:val="left"/>
      <w:pPr>
        <w:ind w:left="9741" w:hanging="250"/>
      </w:pPr>
      <w:rPr>
        <w:rFonts w:hint="default"/>
        <w:lang w:val="en-US" w:eastAsia="en-US" w:bidi="ar-SA"/>
      </w:rPr>
    </w:lvl>
  </w:abstractNum>
  <w:abstractNum w:abstractNumId="2" w15:restartNumberingAfterBreak="0">
    <w:nsid w:val="32035DC7"/>
    <w:multiLevelType w:val="hybridMultilevel"/>
    <w:tmpl w:val="A78C24C0"/>
    <w:lvl w:ilvl="0" w:tplc="627234A4">
      <w:start w:val="1"/>
      <w:numFmt w:val="decimal"/>
      <w:lvlText w:val="%1)"/>
      <w:lvlJc w:val="left"/>
      <w:pPr>
        <w:ind w:left="143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5F0A"/>
        <w:spacing w:val="1"/>
        <w:w w:val="100"/>
        <w:sz w:val="40"/>
        <w:szCs w:val="40"/>
        <w:lang w:val="en-US" w:eastAsia="en-US" w:bidi="ar-SA"/>
      </w:rPr>
    </w:lvl>
    <w:lvl w:ilvl="1" w:tplc="02DC3038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ar-SA"/>
      </w:rPr>
    </w:lvl>
    <w:lvl w:ilvl="2" w:tplc="410E0604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19E6FDE4">
      <w:numFmt w:val="bullet"/>
      <w:lvlText w:val="•"/>
      <w:lvlJc w:val="left"/>
      <w:pPr>
        <w:ind w:left="4579" w:hanging="360"/>
      </w:pPr>
      <w:rPr>
        <w:rFonts w:hint="default"/>
        <w:lang w:val="en-US" w:eastAsia="en-US" w:bidi="ar-SA"/>
      </w:rPr>
    </w:lvl>
    <w:lvl w:ilvl="4" w:tplc="A496AC7C"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5" w:tplc="9FB2E5D4"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6" w:tplc="BB3EE146"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  <w:lvl w:ilvl="7" w:tplc="F2B6E34C">
      <w:numFmt w:val="bullet"/>
      <w:lvlText w:val="•"/>
      <w:lvlJc w:val="left"/>
      <w:pPr>
        <w:ind w:left="8766" w:hanging="360"/>
      </w:pPr>
      <w:rPr>
        <w:rFonts w:hint="default"/>
        <w:lang w:val="en-US" w:eastAsia="en-US" w:bidi="ar-SA"/>
      </w:rPr>
    </w:lvl>
    <w:lvl w:ilvl="8" w:tplc="6A04AB3E">
      <w:numFmt w:val="bullet"/>
      <w:lvlText w:val="•"/>
      <w:lvlJc w:val="left"/>
      <w:pPr>
        <w:ind w:left="9813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52E61A9"/>
    <w:multiLevelType w:val="hybridMultilevel"/>
    <w:tmpl w:val="A57E69B2"/>
    <w:lvl w:ilvl="0" w:tplc="339093F8">
      <w:start w:val="1"/>
      <w:numFmt w:val="decimal"/>
      <w:lvlText w:val="%1)"/>
      <w:lvlJc w:val="left"/>
      <w:pPr>
        <w:ind w:left="1786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70BB"/>
        <w:spacing w:val="0"/>
        <w:w w:val="99"/>
        <w:sz w:val="44"/>
        <w:szCs w:val="44"/>
        <w:lang w:val="en-US" w:eastAsia="en-US" w:bidi="ar-SA"/>
      </w:rPr>
    </w:lvl>
    <w:lvl w:ilvl="1" w:tplc="2BC22884">
      <w:numFmt w:val="bullet"/>
      <w:lvlText w:val="•"/>
      <w:lvlJc w:val="left"/>
      <w:pPr>
        <w:ind w:left="2792" w:hanging="708"/>
      </w:pPr>
      <w:rPr>
        <w:rFonts w:hint="default"/>
        <w:lang w:val="en-US" w:eastAsia="en-US" w:bidi="ar-SA"/>
      </w:rPr>
    </w:lvl>
    <w:lvl w:ilvl="2" w:tplc="D3F03EC0">
      <w:numFmt w:val="bullet"/>
      <w:lvlText w:val="•"/>
      <w:lvlJc w:val="left"/>
      <w:pPr>
        <w:ind w:left="3805" w:hanging="708"/>
      </w:pPr>
      <w:rPr>
        <w:rFonts w:hint="default"/>
        <w:lang w:val="en-US" w:eastAsia="en-US" w:bidi="ar-SA"/>
      </w:rPr>
    </w:lvl>
    <w:lvl w:ilvl="3" w:tplc="A0324A90">
      <w:numFmt w:val="bullet"/>
      <w:lvlText w:val="•"/>
      <w:lvlJc w:val="left"/>
      <w:pPr>
        <w:ind w:left="4817" w:hanging="708"/>
      </w:pPr>
      <w:rPr>
        <w:rFonts w:hint="default"/>
        <w:lang w:val="en-US" w:eastAsia="en-US" w:bidi="ar-SA"/>
      </w:rPr>
    </w:lvl>
    <w:lvl w:ilvl="4" w:tplc="D7707002">
      <w:numFmt w:val="bullet"/>
      <w:lvlText w:val="•"/>
      <w:lvlJc w:val="left"/>
      <w:pPr>
        <w:ind w:left="5830" w:hanging="708"/>
      </w:pPr>
      <w:rPr>
        <w:rFonts w:hint="default"/>
        <w:lang w:val="en-US" w:eastAsia="en-US" w:bidi="ar-SA"/>
      </w:rPr>
    </w:lvl>
    <w:lvl w:ilvl="5" w:tplc="6BC24DCA">
      <w:numFmt w:val="bullet"/>
      <w:lvlText w:val="•"/>
      <w:lvlJc w:val="left"/>
      <w:pPr>
        <w:ind w:left="6843" w:hanging="708"/>
      </w:pPr>
      <w:rPr>
        <w:rFonts w:hint="default"/>
        <w:lang w:val="en-US" w:eastAsia="en-US" w:bidi="ar-SA"/>
      </w:rPr>
    </w:lvl>
    <w:lvl w:ilvl="6" w:tplc="CEA6420E">
      <w:numFmt w:val="bullet"/>
      <w:lvlText w:val="•"/>
      <w:lvlJc w:val="left"/>
      <w:pPr>
        <w:ind w:left="7855" w:hanging="708"/>
      </w:pPr>
      <w:rPr>
        <w:rFonts w:hint="default"/>
        <w:lang w:val="en-US" w:eastAsia="en-US" w:bidi="ar-SA"/>
      </w:rPr>
    </w:lvl>
    <w:lvl w:ilvl="7" w:tplc="6D90A34E">
      <w:numFmt w:val="bullet"/>
      <w:lvlText w:val="•"/>
      <w:lvlJc w:val="left"/>
      <w:pPr>
        <w:ind w:left="8868" w:hanging="708"/>
      </w:pPr>
      <w:rPr>
        <w:rFonts w:hint="default"/>
        <w:lang w:val="en-US" w:eastAsia="en-US" w:bidi="ar-SA"/>
      </w:rPr>
    </w:lvl>
    <w:lvl w:ilvl="8" w:tplc="78D4F268">
      <w:numFmt w:val="bullet"/>
      <w:lvlText w:val="•"/>
      <w:lvlJc w:val="left"/>
      <w:pPr>
        <w:ind w:left="9881" w:hanging="708"/>
      </w:pPr>
      <w:rPr>
        <w:rFonts w:hint="default"/>
        <w:lang w:val="en-US" w:eastAsia="en-US" w:bidi="ar-SA"/>
      </w:rPr>
    </w:lvl>
  </w:abstractNum>
  <w:abstractNum w:abstractNumId="4" w15:restartNumberingAfterBreak="0">
    <w:nsid w:val="5238623B"/>
    <w:multiLevelType w:val="hybridMultilevel"/>
    <w:tmpl w:val="C4FA3E06"/>
    <w:lvl w:ilvl="0" w:tplc="94448EE0">
      <w:start w:val="1"/>
      <w:numFmt w:val="decimal"/>
      <w:lvlText w:val="%1)"/>
      <w:lvlJc w:val="left"/>
      <w:pPr>
        <w:ind w:left="1211" w:hanging="360"/>
        <w:jc w:val="left"/>
      </w:pPr>
      <w:rPr>
        <w:rFonts w:hint="default"/>
        <w:spacing w:val="1"/>
        <w:w w:val="100"/>
        <w:lang w:val="en-US" w:eastAsia="en-US" w:bidi="ar-SA"/>
      </w:rPr>
    </w:lvl>
    <w:lvl w:ilvl="1" w:tplc="949828CE">
      <w:start w:val="1"/>
      <w:numFmt w:val="decimal"/>
      <w:lvlText w:val="%2."/>
      <w:lvlJc w:val="left"/>
      <w:pPr>
        <w:ind w:left="1078" w:hanging="336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B11AE538">
      <w:numFmt w:val="bullet"/>
      <w:lvlText w:val="•"/>
      <w:lvlJc w:val="left"/>
      <w:pPr>
        <w:ind w:left="2602" w:hanging="336"/>
      </w:pPr>
      <w:rPr>
        <w:rFonts w:hint="default"/>
        <w:lang w:val="en-US" w:eastAsia="en-US" w:bidi="ar-SA"/>
      </w:rPr>
    </w:lvl>
    <w:lvl w:ilvl="3" w:tplc="4934DA6A">
      <w:numFmt w:val="bullet"/>
      <w:lvlText w:val="•"/>
      <w:lvlJc w:val="left"/>
      <w:pPr>
        <w:ind w:left="3765" w:hanging="336"/>
      </w:pPr>
      <w:rPr>
        <w:rFonts w:hint="default"/>
        <w:lang w:val="en-US" w:eastAsia="en-US" w:bidi="ar-SA"/>
      </w:rPr>
    </w:lvl>
    <w:lvl w:ilvl="4" w:tplc="D040AA26">
      <w:numFmt w:val="bullet"/>
      <w:lvlText w:val="•"/>
      <w:lvlJc w:val="left"/>
      <w:pPr>
        <w:ind w:left="4928" w:hanging="336"/>
      </w:pPr>
      <w:rPr>
        <w:rFonts w:hint="default"/>
        <w:lang w:val="en-US" w:eastAsia="en-US" w:bidi="ar-SA"/>
      </w:rPr>
    </w:lvl>
    <w:lvl w:ilvl="5" w:tplc="00EEFD08">
      <w:numFmt w:val="bullet"/>
      <w:lvlText w:val="•"/>
      <w:lvlJc w:val="left"/>
      <w:pPr>
        <w:ind w:left="6091" w:hanging="336"/>
      </w:pPr>
      <w:rPr>
        <w:rFonts w:hint="default"/>
        <w:lang w:val="en-US" w:eastAsia="en-US" w:bidi="ar-SA"/>
      </w:rPr>
    </w:lvl>
    <w:lvl w:ilvl="6" w:tplc="EA520134">
      <w:numFmt w:val="bullet"/>
      <w:lvlText w:val="•"/>
      <w:lvlJc w:val="left"/>
      <w:pPr>
        <w:ind w:left="7254" w:hanging="336"/>
      </w:pPr>
      <w:rPr>
        <w:rFonts w:hint="default"/>
        <w:lang w:val="en-US" w:eastAsia="en-US" w:bidi="ar-SA"/>
      </w:rPr>
    </w:lvl>
    <w:lvl w:ilvl="7" w:tplc="7DC67768">
      <w:numFmt w:val="bullet"/>
      <w:lvlText w:val="•"/>
      <w:lvlJc w:val="left"/>
      <w:pPr>
        <w:ind w:left="8417" w:hanging="336"/>
      </w:pPr>
      <w:rPr>
        <w:rFonts w:hint="default"/>
        <w:lang w:val="en-US" w:eastAsia="en-US" w:bidi="ar-SA"/>
      </w:rPr>
    </w:lvl>
    <w:lvl w:ilvl="8" w:tplc="67FA3A10">
      <w:numFmt w:val="bullet"/>
      <w:lvlText w:val="•"/>
      <w:lvlJc w:val="left"/>
      <w:pPr>
        <w:ind w:left="9580" w:hanging="336"/>
      </w:pPr>
      <w:rPr>
        <w:rFonts w:hint="default"/>
        <w:lang w:val="en-US" w:eastAsia="en-US" w:bidi="ar-SA"/>
      </w:rPr>
    </w:lvl>
  </w:abstractNum>
  <w:abstractNum w:abstractNumId="5" w15:restartNumberingAfterBreak="0">
    <w:nsid w:val="68B70016"/>
    <w:multiLevelType w:val="hybridMultilevel"/>
    <w:tmpl w:val="D13A4122"/>
    <w:lvl w:ilvl="0" w:tplc="334E87C2">
      <w:start w:val="1"/>
      <w:numFmt w:val="decimal"/>
      <w:lvlText w:val="%1)"/>
      <w:lvlJc w:val="left"/>
      <w:pPr>
        <w:ind w:left="143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A200"/>
        <w:spacing w:val="1"/>
        <w:w w:val="100"/>
        <w:sz w:val="40"/>
        <w:szCs w:val="40"/>
        <w:lang w:val="en-US" w:eastAsia="en-US" w:bidi="ar-SA"/>
      </w:rPr>
    </w:lvl>
    <w:lvl w:ilvl="1" w:tplc="86BA2A02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ar-SA"/>
      </w:rPr>
    </w:lvl>
    <w:lvl w:ilvl="2" w:tplc="F26CB11A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E594DD5E">
      <w:numFmt w:val="bullet"/>
      <w:lvlText w:val="•"/>
      <w:lvlJc w:val="left"/>
      <w:pPr>
        <w:ind w:left="4579" w:hanging="360"/>
      </w:pPr>
      <w:rPr>
        <w:rFonts w:hint="default"/>
        <w:lang w:val="en-US" w:eastAsia="en-US" w:bidi="ar-SA"/>
      </w:rPr>
    </w:lvl>
    <w:lvl w:ilvl="4" w:tplc="DA823EDE"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5" w:tplc="558C6F6E"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6" w:tplc="56267ABC"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  <w:lvl w:ilvl="7" w:tplc="F58A3EA2">
      <w:numFmt w:val="bullet"/>
      <w:lvlText w:val="•"/>
      <w:lvlJc w:val="left"/>
      <w:pPr>
        <w:ind w:left="8766" w:hanging="360"/>
      </w:pPr>
      <w:rPr>
        <w:rFonts w:hint="default"/>
        <w:lang w:val="en-US" w:eastAsia="en-US" w:bidi="ar-SA"/>
      </w:rPr>
    </w:lvl>
    <w:lvl w:ilvl="8" w:tplc="165AC2FA">
      <w:numFmt w:val="bullet"/>
      <w:lvlText w:val="•"/>
      <w:lvlJc w:val="left"/>
      <w:pPr>
        <w:ind w:left="9813" w:hanging="360"/>
      </w:pPr>
      <w:rPr>
        <w:rFonts w:hint="default"/>
        <w:lang w:val="en-US" w:eastAsia="en-US" w:bidi="ar-SA"/>
      </w:rPr>
    </w:lvl>
  </w:abstractNum>
  <w:num w:numId="1" w16cid:durableId="1629973142">
    <w:abstractNumId w:val="1"/>
  </w:num>
  <w:num w:numId="2" w16cid:durableId="27725423">
    <w:abstractNumId w:val="3"/>
  </w:num>
  <w:num w:numId="3" w16cid:durableId="1391735629">
    <w:abstractNumId w:val="5"/>
  </w:num>
  <w:num w:numId="4" w16cid:durableId="557201851">
    <w:abstractNumId w:val="4"/>
  </w:num>
  <w:num w:numId="5" w16cid:durableId="1270313296">
    <w:abstractNumId w:val="2"/>
  </w:num>
  <w:num w:numId="6" w16cid:durableId="1454136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DEB"/>
    <w:rsid w:val="00021C68"/>
    <w:rsid w:val="000467E0"/>
    <w:rsid w:val="000826C0"/>
    <w:rsid w:val="000B09FA"/>
    <w:rsid w:val="000C60D0"/>
    <w:rsid w:val="000D5056"/>
    <w:rsid w:val="000F189E"/>
    <w:rsid w:val="00145EB3"/>
    <w:rsid w:val="00147D02"/>
    <w:rsid w:val="00161C2D"/>
    <w:rsid w:val="00163D6A"/>
    <w:rsid w:val="001956BE"/>
    <w:rsid w:val="001A1E94"/>
    <w:rsid w:val="001B0DAE"/>
    <w:rsid w:val="001B324B"/>
    <w:rsid w:val="001C7D4B"/>
    <w:rsid w:val="001D6AD3"/>
    <w:rsid w:val="001E2D9B"/>
    <w:rsid w:val="001E50B4"/>
    <w:rsid w:val="002324BF"/>
    <w:rsid w:val="00234F31"/>
    <w:rsid w:val="002469A1"/>
    <w:rsid w:val="002471E7"/>
    <w:rsid w:val="00261478"/>
    <w:rsid w:val="0026387E"/>
    <w:rsid w:val="002D37C8"/>
    <w:rsid w:val="002D4008"/>
    <w:rsid w:val="002F3AC1"/>
    <w:rsid w:val="00307BC0"/>
    <w:rsid w:val="00307DE8"/>
    <w:rsid w:val="00320072"/>
    <w:rsid w:val="003318F3"/>
    <w:rsid w:val="00370369"/>
    <w:rsid w:val="003966E1"/>
    <w:rsid w:val="00405110"/>
    <w:rsid w:val="004871EA"/>
    <w:rsid w:val="004A6ADF"/>
    <w:rsid w:val="004B26DA"/>
    <w:rsid w:val="004E1781"/>
    <w:rsid w:val="004F3B8A"/>
    <w:rsid w:val="00502C3A"/>
    <w:rsid w:val="00505DD4"/>
    <w:rsid w:val="00557CE2"/>
    <w:rsid w:val="005604CF"/>
    <w:rsid w:val="00583AF5"/>
    <w:rsid w:val="005D4211"/>
    <w:rsid w:val="00754D3F"/>
    <w:rsid w:val="007642DD"/>
    <w:rsid w:val="007A0C90"/>
    <w:rsid w:val="007D2348"/>
    <w:rsid w:val="007E20B8"/>
    <w:rsid w:val="007F2B4E"/>
    <w:rsid w:val="00810347"/>
    <w:rsid w:val="00813518"/>
    <w:rsid w:val="00841AA9"/>
    <w:rsid w:val="00851909"/>
    <w:rsid w:val="008654F0"/>
    <w:rsid w:val="008949CB"/>
    <w:rsid w:val="00895DBC"/>
    <w:rsid w:val="009165D6"/>
    <w:rsid w:val="009B7EEB"/>
    <w:rsid w:val="009E3DEB"/>
    <w:rsid w:val="00A21A08"/>
    <w:rsid w:val="00A74CEB"/>
    <w:rsid w:val="00A801F3"/>
    <w:rsid w:val="00A90E3D"/>
    <w:rsid w:val="00A95681"/>
    <w:rsid w:val="00AF3451"/>
    <w:rsid w:val="00B76BB1"/>
    <w:rsid w:val="00B87968"/>
    <w:rsid w:val="00BA1BCC"/>
    <w:rsid w:val="00BC5F80"/>
    <w:rsid w:val="00BD4EE7"/>
    <w:rsid w:val="00BE3E5B"/>
    <w:rsid w:val="00C21069"/>
    <w:rsid w:val="00C36775"/>
    <w:rsid w:val="00C67BF9"/>
    <w:rsid w:val="00C70DE3"/>
    <w:rsid w:val="00C85A22"/>
    <w:rsid w:val="00C96FD9"/>
    <w:rsid w:val="00CB4791"/>
    <w:rsid w:val="00CB770A"/>
    <w:rsid w:val="00CE27F0"/>
    <w:rsid w:val="00CE2C64"/>
    <w:rsid w:val="00CE7685"/>
    <w:rsid w:val="00D30DFE"/>
    <w:rsid w:val="00D810D7"/>
    <w:rsid w:val="00DB34F5"/>
    <w:rsid w:val="00DC137D"/>
    <w:rsid w:val="00DE2BD6"/>
    <w:rsid w:val="00E20D58"/>
    <w:rsid w:val="00E352B3"/>
    <w:rsid w:val="00E440C2"/>
    <w:rsid w:val="00EB4BFE"/>
    <w:rsid w:val="00ED2241"/>
    <w:rsid w:val="00ED3E5C"/>
    <w:rsid w:val="00EE6CBB"/>
    <w:rsid w:val="00F1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06F2A"/>
  <w15:docId w15:val="{CD7FDF0E-2832-2C4C-B6A0-721A24F00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59"/>
      <w:ind w:left="1" w:right="2"/>
      <w:jc w:val="center"/>
      <w:outlineLvl w:val="0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line="460" w:lineRule="exact"/>
      <w:ind w:left="1436" w:hanging="358"/>
      <w:outlineLvl w:val="1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1318" w:hanging="240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56"/>
      <w:ind w:left="2" w:right="2"/>
      <w:jc w:val="center"/>
    </w:pPr>
    <w:rPr>
      <w:rFonts w:ascii="Times New Roman" w:eastAsia="Times New Roman" w:hAnsi="Times New Roman" w:cs="Times New Roman"/>
      <w:b/>
      <w:bCs/>
      <w:sz w:val="144"/>
      <w:szCs w:val="144"/>
    </w:rPr>
  </w:style>
  <w:style w:type="paragraph" w:styleId="ListParagraph">
    <w:name w:val="List Paragraph"/>
    <w:basedOn w:val="Normal"/>
    <w:uiPriority w:val="1"/>
    <w:qFormat/>
    <w:pPr>
      <w:ind w:left="1078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87"/>
      <w:ind w:left="111"/>
    </w:pPr>
  </w:style>
  <w:style w:type="character" w:styleId="PlaceholderText">
    <w:name w:val="Placeholder Text"/>
    <w:basedOn w:val="DefaultParagraphFont"/>
    <w:uiPriority w:val="99"/>
    <w:semiHidden/>
    <w:rsid w:val="007F2B4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12</Pages>
  <Words>3148</Words>
  <Characters>17945</Characters>
  <Application>Microsoft Office Word</Application>
  <DocSecurity>0</DocSecurity>
  <Lines>149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Epstein</dc:creator>
  <cp:lastModifiedBy>Petra Zacharova</cp:lastModifiedBy>
  <cp:revision>73</cp:revision>
  <dcterms:created xsi:type="dcterms:W3CDTF">2024-06-10T05:27:00Z</dcterms:created>
  <dcterms:modified xsi:type="dcterms:W3CDTF">2024-06-18T04:52:00Z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2024-06-10T00:00:00Z</vt:filetime>
  </property>
  <property fmtid="{D5CDD505-2E9C-101B-9397-08002B2CF9AE}" pid="5" name="Producer">
    <vt:lpwstr>Microsoft® Word para Microsoft 365</vt:lpwstr>
  </property>
</Properties>
</file>